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B6DAEC" w14:textId="733BF082" w:rsidR="00B359B5" w:rsidRDefault="00B359B5" w:rsidP="00FE0BB9">
      <w:pPr>
        <w:ind w:left="708" w:hanging="708"/>
        <w:rPr>
          <w:b/>
          <w:sz w:val="24"/>
        </w:rPr>
      </w:pPr>
      <w:r>
        <w:rPr>
          <w:b/>
          <w:sz w:val="24"/>
        </w:rPr>
        <w:t xml:space="preserve">Im </w:t>
      </w:r>
      <w:r w:rsidR="00417DC1">
        <w:rPr>
          <w:b/>
          <w:sz w:val="24"/>
        </w:rPr>
        <w:t>F</w:t>
      </w:r>
      <w:r>
        <w:rPr>
          <w:b/>
          <w:sz w:val="24"/>
        </w:rPr>
        <w:t>olgenden werden die einzelnen Tests anhand eines Beispiel</w:t>
      </w:r>
      <w:r w:rsidR="00417DC1">
        <w:rPr>
          <w:b/>
          <w:sz w:val="24"/>
        </w:rPr>
        <w:t>s</w:t>
      </w:r>
      <w:r>
        <w:rPr>
          <w:b/>
          <w:sz w:val="24"/>
        </w:rPr>
        <w:t xml:space="preserve"> erklärt und die</w:t>
      </w:r>
      <w:r w:rsidR="00417DC1">
        <w:rPr>
          <w:b/>
          <w:sz w:val="24"/>
        </w:rPr>
        <w:t xml:space="preserve"> </w:t>
      </w:r>
      <w:r>
        <w:rPr>
          <w:b/>
          <w:sz w:val="24"/>
        </w:rPr>
        <w:t>Vorgehensweise in SPSS beschrieben</w:t>
      </w:r>
    </w:p>
    <w:p w14:paraId="7F5F250B" w14:textId="3CCBE903" w:rsidR="00C42777" w:rsidRPr="001915B4" w:rsidRDefault="00444095">
      <w:pPr>
        <w:rPr>
          <w:b/>
          <w:sz w:val="24"/>
        </w:rPr>
      </w:pPr>
      <w:r w:rsidRPr="001915B4">
        <w:rPr>
          <w:b/>
          <w:sz w:val="24"/>
        </w:rPr>
        <w:t>Gegeben ist folgender Datensatz, schreiben Sie dazu ein SPSS-Programm:</w:t>
      </w:r>
    </w:p>
    <w:p w14:paraId="001D260A" w14:textId="77777777" w:rsidR="00444095" w:rsidRPr="001915B4" w:rsidRDefault="00444095" w:rsidP="00444095">
      <w:pPr>
        <w:spacing w:after="0"/>
        <w:rPr>
          <w:b/>
          <w:sz w:val="24"/>
        </w:rPr>
      </w:pPr>
      <w:r w:rsidRPr="001915B4">
        <w:rPr>
          <w:b/>
          <w:sz w:val="24"/>
        </w:rPr>
        <w:t>Geschlecht:</w:t>
      </w:r>
      <w:r w:rsidRPr="001915B4">
        <w:rPr>
          <w:b/>
          <w:sz w:val="24"/>
        </w:rPr>
        <w:tab/>
      </w:r>
      <w:r w:rsidRPr="001915B4">
        <w:rPr>
          <w:b/>
          <w:sz w:val="24"/>
        </w:rPr>
        <w:tab/>
      </w:r>
      <w:r w:rsidRPr="001915B4">
        <w:rPr>
          <w:b/>
          <w:sz w:val="24"/>
        </w:rPr>
        <w:tab/>
        <w:t>1) weiblich</w:t>
      </w:r>
      <w:r w:rsidRPr="001915B4">
        <w:rPr>
          <w:b/>
          <w:sz w:val="24"/>
        </w:rPr>
        <w:tab/>
      </w:r>
      <w:r w:rsidRPr="001915B4">
        <w:rPr>
          <w:b/>
          <w:sz w:val="24"/>
        </w:rPr>
        <w:tab/>
        <w:t>2)männlich</w:t>
      </w:r>
      <w:r w:rsidRPr="001915B4">
        <w:rPr>
          <w:b/>
          <w:sz w:val="24"/>
        </w:rPr>
        <w:tab/>
      </w:r>
    </w:p>
    <w:p w14:paraId="79490334" w14:textId="77777777" w:rsidR="00444095" w:rsidRPr="001915B4" w:rsidRDefault="00444095" w:rsidP="00444095">
      <w:pPr>
        <w:spacing w:after="0"/>
        <w:rPr>
          <w:b/>
          <w:sz w:val="24"/>
        </w:rPr>
      </w:pPr>
      <w:r w:rsidRPr="001915B4">
        <w:rPr>
          <w:b/>
          <w:sz w:val="24"/>
        </w:rPr>
        <w:t>Alter:</w:t>
      </w:r>
      <w:r w:rsidRPr="001915B4">
        <w:rPr>
          <w:b/>
          <w:sz w:val="24"/>
        </w:rPr>
        <w:tab/>
      </w:r>
      <w:r w:rsidRPr="001915B4">
        <w:rPr>
          <w:b/>
          <w:sz w:val="24"/>
        </w:rPr>
        <w:tab/>
      </w:r>
      <w:r w:rsidRPr="001915B4">
        <w:rPr>
          <w:b/>
          <w:sz w:val="24"/>
        </w:rPr>
        <w:tab/>
      </w:r>
      <w:r w:rsidRPr="001915B4">
        <w:rPr>
          <w:b/>
          <w:sz w:val="24"/>
        </w:rPr>
        <w:tab/>
        <w:t xml:space="preserve">1) </w:t>
      </w:r>
      <w:r w:rsidR="001915B4">
        <w:rPr>
          <w:b/>
          <w:sz w:val="24"/>
        </w:rPr>
        <w:t>bis 20 Jahre</w:t>
      </w:r>
      <w:r w:rsidR="001915B4">
        <w:rPr>
          <w:b/>
          <w:sz w:val="24"/>
        </w:rPr>
        <w:tab/>
      </w:r>
      <w:r w:rsidRPr="001915B4">
        <w:rPr>
          <w:b/>
          <w:sz w:val="24"/>
        </w:rPr>
        <w:t>2) 21-30 Jahre</w:t>
      </w:r>
      <w:r w:rsidRPr="001915B4">
        <w:rPr>
          <w:b/>
          <w:sz w:val="24"/>
        </w:rPr>
        <w:tab/>
      </w:r>
      <w:r w:rsidRPr="001915B4">
        <w:rPr>
          <w:b/>
          <w:sz w:val="24"/>
        </w:rPr>
        <w:tab/>
        <w:t>3) über 30 Jahre</w:t>
      </w:r>
    </w:p>
    <w:p w14:paraId="010CDD3A" w14:textId="77777777" w:rsidR="00444095" w:rsidRPr="001915B4" w:rsidRDefault="00444095" w:rsidP="00444095">
      <w:pPr>
        <w:spacing w:after="0"/>
        <w:rPr>
          <w:b/>
          <w:sz w:val="24"/>
        </w:rPr>
      </w:pPr>
      <w:r w:rsidRPr="001915B4">
        <w:rPr>
          <w:b/>
          <w:sz w:val="24"/>
        </w:rPr>
        <w:t>Präferenz Urlaub:</w:t>
      </w:r>
      <w:r w:rsidRPr="001915B4">
        <w:rPr>
          <w:b/>
          <w:sz w:val="24"/>
        </w:rPr>
        <w:tab/>
      </w:r>
      <w:r w:rsidRPr="001915B4">
        <w:rPr>
          <w:b/>
          <w:sz w:val="24"/>
        </w:rPr>
        <w:tab/>
        <w:t>1) Fernreisen</w:t>
      </w:r>
      <w:r w:rsidRPr="001915B4">
        <w:rPr>
          <w:b/>
          <w:sz w:val="24"/>
        </w:rPr>
        <w:tab/>
      </w:r>
      <w:r w:rsidRPr="001915B4">
        <w:rPr>
          <w:b/>
          <w:sz w:val="24"/>
        </w:rPr>
        <w:tab/>
        <w:t>2) Europa</w:t>
      </w:r>
      <w:r w:rsidRPr="001915B4">
        <w:rPr>
          <w:b/>
          <w:sz w:val="24"/>
        </w:rPr>
        <w:tab/>
      </w:r>
      <w:r w:rsidRPr="001915B4">
        <w:rPr>
          <w:b/>
          <w:sz w:val="24"/>
        </w:rPr>
        <w:tab/>
        <w:t>3) zu Hause</w:t>
      </w:r>
    </w:p>
    <w:p w14:paraId="658FBB2E" w14:textId="77777777" w:rsidR="00444095" w:rsidRPr="001915B4" w:rsidRDefault="00444095" w:rsidP="00444095">
      <w:pPr>
        <w:spacing w:after="0"/>
        <w:rPr>
          <w:b/>
          <w:sz w:val="24"/>
        </w:rPr>
      </w:pPr>
      <w:r w:rsidRPr="001915B4">
        <w:rPr>
          <w:b/>
          <w:sz w:val="24"/>
        </w:rPr>
        <w:t>Buchung:</w:t>
      </w:r>
      <w:r w:rsidRPr="001915B4">
        <w:rPr>
          <w:b/>
          <w:sz w:val="24"/>
        </w:rPr>
        <w:tab/>
      </w:r>
      <w:r w:rsidRPr="001915B4">
        <w:rPr>
          <w:b/>
          <w:sz w:val="24"/>
        </w:rPr>
        <w:tab/>
      </w:r>
      <w:r w:rsidRPr="001915B4">
        <w:rPr>
          <w:b/>
          <w:sz w:val="24"/>
        </w:rPr>
        <w:tab/>
        <w:t>1) Reisebüro</w:t>
      </w:r>
      <w:r w:rsidRPr="001915B4">
        <w:rPr>
          <w:b/>
          <w:sz w:val="24"/>
        </w:rPr>
        <w:tab/>
      </w:r>
      <w:r w:rsidRPr="001915B4">
        <w:rPr>
          <w:b/>
          <w:sz w:val="24"/>
        </w:rPr>
        <w:tab/>
        <w:t>2) Internet</w:t>
      </w:r>
      <w:r w:rsidRPr="001915B4">
        <w:rPr>
          <w:b/>
          <w:sz w:val="24"/>
        </w:rPr>
        <w:tab/>
      </w:r>
    </w:p>
    <w:p w14:paraId="560CCDFE" w14:textId="77777777" w:rsidR="00444095" w:rsidRPr="001915B4" w:rsidRDefault="00444095" w:rsidP="00444095">
      <w:pPr>
        <w:spacing w:after="0"/>
        <w:rPr>
          <w:b/>
          <w:sz w:val="24"/>
        </w:rPr>
      </w:pPr>
      <w:r w:rsidRPr="001915B4">
        <w:rPr>
          <w:b/>
          <w:sz w:val="24"/>
        </w:rPr>
        <w:t>Ausgaben für Urlaub pro Jahr:</w:t>
      </w:r>
      <w:r w:rsidR="001915B4">
        <w:rPr>
          <w:b/>
          <w:sz w:val="24"/>
        </w:rPr>
        <w:t xml:space="preserve"> </w:t>
      </w:r>
      <w:r w:rsidRPr="001915B4">
        <w:rPr>
          <w:b/>
          <w:sz w:val="24"/>
        </w:rPr>
        <w:t>in € pro Jahr</w:t>
      </w:r>
    </w:p>
    <w:p w14:paraId="44477F5C" w14:textId="77777777" w:rsidR="00444095" w:rsidRPr="001915B4" w:rsidRDefault="00444095" w:rsidP="00444095">
      <w:pPr>
        <w:spacing w:after="0"/>
        <w:rPr>
          <w:b/>
          <w:sz w:val="24"/>
        </w:rPr>
      </w:pPr>
      <w:r w:rsidRPr="001915B4">
        <w:rPr>
          <w:b/>
          <w:sz w:val="24"/>
        </w:rPr>
        <w:t>Urlaubsvorbereitung</w:t>
      </w:r>
      <w:r w:rsidRPr="001915B4">
        <w:rPr>
          <w:b/>
          <w:sz w:val="24"/>
        </w:rPr>
        <w:tab/>
      </w:r>
      <w:r w:rsidRPr="001915B4">
        <w:rPr>
          <w:b/>
          <w:sz w:val="24"/>
        </w:rPr>
        <w:tab/>
        <w:t xml:space="preserve">1) intensiv </w:t>
      </w:r>
      <w:r w:rsidRPr="001915B4">
        <w:rPr>
          <w:b/>
          <w:sz w:val="24"/>
        </w:rPr>
        <w:tab/>
      </w:r>
      <w:r w:rsidRPr="001915B4">
        <w:rPr>
          <w:b/>
          <w:sz w:val="24"/>
        </w:rPr>
        <w:tab/>
        <w:t>2) wenig</w:t>
      </w:r>
      <w:r w:rsidRPr="001915B4">
        <w:rPr>
          <w:b/>
          <w:sz w:val="24"/>
        </w:rPr>
        <w:tab/>
      </w:r>
      <w:r w:rsidRPr="001915B4">
        <w:rPr>
          <w:b/>
          <w:sz w:val="24"/>
        </w:rPr>
        <w:tab/>
        <w:t>3) gar nicht</w:t>
      </w:r>
    </w:p>
    <w:p w14:paraId="05EDD074" w14:textId="77777777" w:rsidR="00444095" w:rsidRPr="001915B4" w:rsidRDefault="00444095" w:rsidP="00444095">
      <w:pPr>
        <w:spacing w:after="0"/>
        <w:rPr>
          <w:b/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07"/>
        <w:gridCol w:w="1447"/>
        <w:gridCol w:w="1496"/>
        <w:gridCol w:w="1485"/>
        <w:gridCol w:w="1493"/>
        <w:gridCol w:w="1634"/>
      </w:tblGrid>
      <w:tr w:rsidR="00444095" w:rsidRPr="001915B4" w14:paraId="43821111" w14:textId="77777777" w:rsidTr="00444095">
        <w:tc>
          <w:tcPr>
            <w:tcW w:w="1510" w:type="dxa"/>
          </w:tcPr>
          <w:p w14:paraId="0F62B86D" w14:textId="77777777" w:rsidR="00444095" w:rsidRPr="001915B4" w:rsidRDefault="00444095" w:rsidP="00444095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GESCHLECHT</w:t>
            </w:r>
            <w:r w:rsidRPr="001915B4">
              <w:rPr>
                <w:sz w:val="24"/>
              </w:rPr>
              <w:br/>
            </w:r>
          </w:p>
        </w:tc>
        <w:tc>
          <w:tcPr>
            <w:tcW w:w="1510" w:type="dxa"/>
          </w:tcPr>
          <w:p w14:paraId="5949EF9C" w14:textId="77777777" w:rsidR="00444095" w:rsidRPr="001915B4" w:rsidRDefault="00444095" w:rsidP="00444095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ALTER</w:t>
            </w:r>
          </w:p>
        </w:tc>
        <w:tc>
          <w:tcPr>
            <w:tcW w:w="1510" w:type="dxa"/>
          </w:tcPr>
          <w:p w14:paraId="047A0E7D" w14:textId="77777777" w:rsidR="00444095" w:rsidRPr="001915B4" w:rsidRDefault="00BE3736" w:rsidP="00444095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PRÄFERENZ</w:t>
            </w:r>
            <w:r w:rsidRPr="001915B4">
              <w:rPr>
                <w:sz w:val="24"/>
              </w:rPr>
              <w:br/>
              <w:t>URLAUB</w:t>
            </w:r>
          </w:p>
        </w:tc>
        <w:tc>
          <w:tcPr>
            <w:tcW w:w="1510" w:type="dxa"/>
          </w:tcPr>
          <w:p w14:paraId="598A8A94" w14:textId="77777777" w:rsidR="00444095" w:rsidRPr="001915B4" w:rsidRDefault="00BE3736" w:rsidP="00444095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BUCHUNG</w:t>
            </w:r>
          </w:p>
        </w:tc>
        <w:tc>
          <w:tcPr>
            <w:tcW w:w="1511" w:type="dxa"/>
          </w:tcPr>
          <w:p w14:paraId="32F3404F" w14:textId="77777777" w:rsidR="00444095" w:rsidRPr="001915B4" w:rsidRDefault="00BE3736" w:rsidP="00444095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AUSGABEN</w:t>
            </w:r>
          </w:p>
        </w:tc>
        <w:tc>
          <w:tcPr>
            <w:tcW w:w="1511" w:type="dxa"/>
          </w:tcPr>
          <w:p w14:paraId="38F6E9CC" w14:textId="77777777" w:rsidR="00444095" w:rsidRPr="001915B4" w:rsidRDefault="00BE3736" w:rsidP="00444095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URLAUBSVOR-</w:t>
            </w:r>
          </w:p>
          <w:p w14:paraId="7373FB71" w14:textId="77777777" w:rsidR="00BE3736" w:rsidRPr="001915B4" w:rsidRDefault="00BE3736" w:rsidP="00444095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BEREITUNG</w:t>
            </w:r>
          </w:p>
        </w:tc>
      </w:tr>
      <w:tr w:rsidR="00444095" w:rsidRPr="001915B4" w14:paraId="7394FE41" w14:textId="77777777" w:rsidTr="00444095">
        <w:tc>
          <w:tcPr>
            <w:tcW w:w="1510" w:type="dxa"/>
          </w:tcPr>
          <w:p w14:paraId="6FD58C1E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0" w:type="dxa"/>
          </w:tcPr>
          <w:p w14:paraId="6E6D5E05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0" w:type="dxa"/>
          </w:tcPr>
          <w:p w14:paraId="74BCE138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0" w:type="dxa"/>
          </w:tcPr>
          <w:p w14:paraId="0D1927D8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1" w:type="dxa"/>
          </w:tcPr>
          <w:p w14:paraId="191A3EBF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1500</w:t>
            </w:r>
          </w:p>
        </w:tc>
        <w:tc>
          <w:tcPr>
            <w:tcW w:w="1511" w:type="dxa"/>
          </w:tcPr>
          <w:p w14:paraId="1EE5DE7C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3</w:t>
            </w:r>
          </w:p>
        </w:tc>
      </w:tr>
      <w:tr w:rsidR="00444095" w:rsidRPr="001915B4" w14:paraId="169EF241" w14:textId="77777777" w:rsidTr="00444095">
        <w:tc>
          <w:tcPr>
            <w:tcW w:w="1510" w:type="dxa"/>
          </w:tcPr>
          <w:p w14:paraId="35EB0132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13999F21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0" w:type="dxa"/>
          </w:tcPr>
          <w:p w14:paraId="077A5ECD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7C939F95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1" w:type="dxa"/>
          </w:tcPr>
          <w:p w14:paraId="465E1169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600</w:t>
            </w:r>
          </w:p>
        </w:tc>
        <w:tc>
          <w:tcPr>
            <w:tcW w:w="1511" w:type="dxa"/>
          </w:tcPr>
          <w:p w14:paraId="21CED3C5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</w:tr>
      <w:tr w:rsidR="00444095" w:rsidRPr="001915B4" w14:paraId="47C967D3" w14:textId="77777777" w:rsidTr="00444095">
        <w:tc>
          <w:tcPr>
            <w:tcW w:w="1510" w:type="dxa"/>
          </w:tcPr>
          <w:p w14:paraId="6AC0583D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700617F0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3</w:t>
            </w:r>
          </w:p>
        </w:tc>
        <w:tc>
          <w:tcPr>
            <w:tcW w:w="1510" w:type="dxa"/>
          </w:tcPr>
          <w:p w14:paraId="34D15517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5DBA136B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1" w:type="dxa"/>
          </w:tcPr>
          <w:p w14:paraId="4687D553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2500</w:t>
            </w:r>
          </w:p>
        </w:tc>
        <w:tc>
          <w:tcPr>
            <w:tcW w:w="1511" w:type="dxa"/>
          </w:tcPr>
          <w:p w14:paraId="640FA8BE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</w:tr>
      <w:tr w:rsidR="00444095" w:rsidRPr="001915B4" w14:paraId="70E30082" w14:textId="77777777" w:rsidTr="00444095">
        <w:tc>
          <w:tcPr>
            <w:tcW w:w="1510" w:type="dxa"/>
          </w:tcPr>
          <w:p w14:paraId="14A0EB96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0" w:type="dxa"/>
          </w:tcPr>
          <w:p w14:paraId="7C7A9C7A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06D1DD00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3</w:t>
            </w:r>
          </w:p>
        </w:tc>
        <w:tc>
          <w:tcPr>
            <w:tcW w:w="1510" w:type="dxa"/>
          </w:tcPr>
          <w:p w14:paraId="3C17F309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1" w:type="dxa"/>
          </w:tcPr>
          <w:p w14:paraId="7DD37649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800</w:t>
            </w:r>
          </w:p>
        </w:tc>
        <w:tc>
          <w:tcPr>
            <w:tcW w:w="1511" w:type="dxa"/>
          </w:tcPr>
          <w:p w14:paraId="346DBC71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3</w:t>
            </w:r>
          </w:p>
        </w:tc>
      </w:tr>
      <w:tr w:rsidR="00444095" w:rsidRPr="001915B4" w14:paraId="7CC0AB3D" w14:textId="77777777" w:rsidTr="00444095">
        <w:tc>
          <w:tcPr>
            <w:tcW w:w="1510" w:type="dxa"/>
          </w:tcPr>
          <w:p w14:paraId="4F9763AD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7DD7C5C7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3</w:t>
            </w:r>
          </w:p>
        </w:tc>
        <w:tc>
          <w:tcPr>
            <w:tcW w:w="1510" w:type="dxa"/>
          </w:tcPr>
          <w:p w14:paraId="59CB4CA4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3</w:t>
            </w:r>
          </w:p>
        </w:tc>
        <w:tc>
          <w:tcPr>
            <w:tcW w:w="1510" w:type="dxa"/>
          </w:tcPr>
          <w:p w14:paraId="67481867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1" w:type="dxa"/>
          </w:tcPr>
          <w:p w14:paraId="53DD05AD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1500</w:t>
            </w:r>
          </w:p>
        </w:tc>
        <w:tc>
          <w:tcPr>
            <w:tcW w:w="1511" w:type="dxa"/>
          </w:tcPr>
          <w:p w14:paraId="612FAB04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</w:tr>
      <w:tr w:rsidR="00444095" w:rsidRPr="001915B4" w14:paraId="172B84F0" w14:textId="77777777" w:rsidTr="00444095">
        <w:tc>
          <w:tcPr>
            <w:tcW w:w="1510" w:type="dxa"/>
          </w:tcPr>
          <w:p w14:paraId="06764DDB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0395866E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0" w:type="dxa"/>
          </w:tcPr>
          <w:p w14:paraId="1A52E276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78C67AB1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1" w:type="dxa"/>
          </w:tcPr>
          <w:p w14:paraId="715DD07C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200</w:t>
            </w:r>
          </w:p>
        </w:tc>
        <w:tc>
          <w:tcPr>
            <w:tcW w:w="1511" w:type="dxa"/>
          </w:tcPr>
          <w:p w14:paraId="37140C60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</w:tr>
      <w:tr w:rsidR="00444095" w:rsidRPr="001915B4" w14:paraId="3C0BAD85" w14:textId="77777777" w:rsidTr="00444095">
        <w:tc>
          <w:tcPr>
            <w:tcW w:w="1510" w:type="dxa"/>
          </w:tcPr>
          <w:p w14:paraId="7B97984B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01BA5C6D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0" w:type="dxa"/>
          </w:tcPr>
          <w:p w14:paraId="657879B8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59E2638F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1" w:type="dxa"/>
          </w:tcPr>
          <w:p w14:paraId="5D123C04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650</w:t>
            </w:r>
          </w:p>
        </w:tc>
        <w:tc>
          <w:tcPr>
            <w:tcW w:w="1511" w:type="dxa"/>
          </w:tcPr>
          <w:p w14:paraId="1F9541D8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</w:tr>
      <w:tr w:rsidR="00444095" w:rsidRPr="001915B4" w14:paraId="0AB85FB9" w14:textId="77777777" w:rsidTr="00444095">
        <w:tc>
          <w:tcPr>
            <w:tcW w:w="1510" w:type="dxa"/>
          </w:tcPr>
          <w:p w14:paraId="270CAE0C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0" w:type="dxa"/>
          </w:tcPr>
          <w:p w14:paraId="2C7DB6F6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6DE0C279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3</w:t>
            </w:r>
          </w:p>
        </w:tc>
        <w:tc>
          <w:tcPr>
            <w:tcW w:w="1510" w:type="dxa"/>
          </w:tcPr>
          <w:p w14:paraId="62918441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1" w:type="dxa"/>
          </w:tcPr>
          <w:p w14:paraId="038BABD3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900</w:t>
            </w:r>
          </w:p>
        </w:tc>
        <w:tc>
          <w:tcPr>
            <w:tcW w:w="1511" w:type="dxa"/>
          </w:tcPr>
          <w:p w14:paraId="204B7AF2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3</w:t>
            </w:r>
          </w:p>
        </w:tc>
      </w:tr>
      <w:tr w:rsidR="00444095" w:rsidRPr="001915B4" w14:paraId="2FF359B2" w14:textId="77777777" w:rsidTr="00444095">
        <w:tc>
          <w:tcPr>
            <w:tcW w:w="1510" w:type="dxa"/>
          </w:tcPr>
          <w:p w14:paraId="5E3CEC76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0" w:type="dxa"/>
          </w:tcPr>
          <w:p w14:paraId="624843CE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095E26FB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0" w:type="dxa"/>
          </w:tcPr>
          <w:p w14:paraId="7C0A294C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1" w:type="dxa"/>
          </w:tcPr>
          <w:p w14:paraId="2CDF38B4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750</w:t>
            </w:r>
          </w:p>
        </w:tc>
        <w:tc>
          <w:tcPr>
            <w:tcW w:w="1511" w:type="dxa"/>
          </w:tcPr>
          <w:p w14:paraId="0A8F210B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3</w:t>
            </w:r>
          </w:p>
        </w:tc>
      </w:tr>
      <w:tr w:rsidR="00444095" w:rsidRPr="001915B4" w14:paraId="19B7A807" w14:textId="77777777" w:rsidTr="00444095">
        <w:tc>
          <w:tcPr>
            <w:tcW w:w="1510" w:type="dxa"/>
          </w:tcPr>
          <w:p w14:paraId="25C4CC12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0" w:type="dxa"/>
          </w:tcPr>
          <w:p w14:paraId="09D5902E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3</w:t>
            </w:r>
          </w:p>
        </w:tc>
        <w:tc>
          <w:tcPr>
            <w:tcW w:w="1510" w:type="dxa"/>
          </w:tcPr>
          <w:p w14:paraId="6108ECAE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3</w:t>
            </w:r>
          </w:p>
        </w:tc>
        <w:tc>
          <w:tcPr>
            <w:tcW w:w="1510" w:type="dxa"/>
          </w:tcPr>
          <w:p w14:paraId="2E6CC35A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1" w:type="dxa"/>
          </w:tcPr>
          <w:p w14:paraId="1D8F1C01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2000</w:t>
            </w:r>
          </w:p>
        </w:tc>
        <w:tc>
          <w:tcPr>
            <w:tcW w:w="1511" w:type="dxa"/>
          </w:tcPr>
          <w:p w14:paraId="163210B5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</w:tr>
      <w:tr w:rsidR="00444095" w:rsidRPr="001915B4" w14:paraId="64116B37" w14:textId="77777777" w:rsidTr="00444095">
        <w:tc>
          <w:tcPr>
            <w:tcW w:w="1510" w:type="dxa"/>
          </w:tcPr>
          <w:p w14:paraId="35B5D7D4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0" w:type="dxa"/>
          </w:tcPr>
          <w:p w14:paraId="1C25BE34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3</w:t>
            </w:r>
          </w:p>
        </w:tc>
        <w:tc>
          <w:tcPr>
            <w:tcW w:w="1510" w:type="dxa"/>
          </w:tcPr>
          <w:p w14:paraId="6EFE90BA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3</w:t>
            </w:r>
          </w:p>
        </w:tc>
        <w:tc>
          <w:tcPr>
            <w:tcW w:w="1510" w:type="dxa"/>
          </w:tcPr>
          <w:p w14:paraId="3703267B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1" w:type="dxa"/>
          </w:tcPr>
          <w:p w14:paraId="0EE820B7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1300</w:t>
            </w:r>
          </w:p>
        </w:tc>
        <w:tc>
          <w:tcPr>
            <w:tcW w:w="1511" w:type="dxa"/>
          </w:tcPr>
          <w:p w14:paraId="7A3BD2C3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</w:tr>
      <w:tr w:rsidR="00444095" w:rsidRPr="001915B4" w14:paraId="7CEC44EA" w14:textId="77777777" w:rsidTr="00444095">
        <w:tc>
          <w:tcPr>
            <w:tcW w:w="1510" w:type="dxa"/>
          </w:tcPr>
          <w:p w14:paraId="0B4AF7DF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5613E626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0" w:type="dxa"/>
          </w:tcPr>
          <w:p w14:paraId="54712C3A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14BA808B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1" w:type="dxa"/>
          </w:tcPr>
          <w:p w14:paraId="51E2154F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950</w:t>
            </w:r>
          </w:p>
        </w:tc>
        <w:tc>
          <w:tcPr>
            <w:tcW w:w="1511" w:type="dxa"/>
          </w:tcPr>
          <w:p w14:paraId="6958561B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</w:tr>
      <w:tr w:rsidR="00444095" w:rsidRPr="001915B4" w14:paraId="214BC3B2" w14:textId="77777777" w:rsidTr="00444095">
        <w:tc>
          <w:tcPr>
            <w:tcW w:w="1510" w:type="dxa"/>
          </w:tcPr>
          <w:p w14:paraId="0F1CAF8F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0" w:type="dxa"/>
          </w:tcPr>
          <w:p w14:paraId="5A87BFD0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3</w:t>
            </w:r>
          </w:p>
        </w:tc>
        <w:tc>
          <w:tcPr>
            <w:tcW w:w="1510" w:type="dxa"/>
          </w:tcPr>
          <w:p w14:paraId="24D6779D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52B78ED6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1" w:type="dxa"/>
          </w:tcPr>
          <w:p w14:paraId="66EF888C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1600</w:t>
            </w:r>
          </w:p>
        </w:tc>
        <w:tc>
          <w:tcPr>
            <w:tcW w:w="1511" w:type="dxa"/>
          </w:tcPr>
          <w:p w14:paraId="0E5656C7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</w:tr>
      <w:tr w:rsidR="00444095" w:rsidRPr="001915B4" w14:paraId="1B015AA5" w14:textId="77777777" w:rsidTr="00444095">
        <w:tc>
          <w:tcPr>
            <w:tcW w:w="1510" w:type="dxa"/>
          </w:tcPr>
          <w:p w14:paraId="729F4E5D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648E49A8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41ACA63F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1</w:t>
            </w:r>
          </w:p>
        </w:tc>
        <w:tc>
          <w:tcPr>
            <w:tcW w:w="1510" w:type="dxa"/>
          </w:tcPr>
          <w:p w14:paraId="17728E2A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  <w:tc>
          <w:tcPr>
            <w:tcW w:w="1511" w:type="dxa"/>
          </w:tcPr>
          <w:p w14:paraId="20C49B7B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500</w:t>
            </w:r>
          </w:p>
        </w:tc>
        <w:tc>
          <w:tcPr>
            <w:tcW w:w="1511" w:type="dxa"/>
          </w:tcPr>
          <w:p w14:paraId="318D7655" w14:textId="77777777" w:rsidR="00444095" w:rsidRPr="001915B4" w:rsidRDefault="00BE3736" w:rsidP="00BE3736">
            <w:pPr>
              <w:jc w:val="center"/>
              <w:rPr>
                <w:sz w:val="24"/>
              </w:rPr>
            </w:pPr>
            <w:r w:rsidRPr="001915B4">
              <w:rPr>
                <w:sz w:val="24"/>
              </w:rPr>
              <w:t>2</w:t>
            </w:r>
          </w:p>
        </w:tc>
      </w:tr>
    </w:tbl>
    <w:p w14:paraId="1DFF3586" w14:textId="77777777" w:rsidR="00444095" w:rsidRPr="001915B4" w:rsidRDefault="00444095" w:rsidP="00BE3736">
      <w:pPr>
        <w:spacing w:after="0"/>
        <w:rPr>
          <w:sz w:val="24"/>
        </w:rPr>
      </w:pPr>
    </w:p>
    <w:p w14:paraId="62B51764" w14:textId="77777777" w:rsidR="00BE3736" w:rsidRPr="001915B4" w:rsidRDefault="00BE3736" w:rsidP="00BE3736">
      <w:pPr>
        <w:spacing w:after="0"/>
        <w:rPr>
          <w:sz w:val="24"/>
        </w:rPr>
      </w:pPr>
      <w:r w:rsidRPr="001915B4">
        <w:rPr>
          <w:sz w:val="24"/>
        </w:rPr>
        <w:t>1.) Unterscheiden sich Männer und Frauen hinsichtlich ihrer Urlaubspräferenz?</w:t>
      </w:r>
    </w:p>
    <w:p w14:paraId="584F3CA1" w14:textId="77777777" w:rsidR="00BE3736" w:rsidRPr="001915B4" w:rsidRDefault="00BE3736" w:rsidP="00BE3736">
      <w:pPr>
        <w:spacing w:after="0"/>
        <w:rPr>
          <w:sz w:val="24"/>
        </w:rPr>
      </w:pPr>
      <w:r w:rsidRPr="001915B4">
        <w:rPr>
          <w:sz w:val="24"/>
        </w:rPr>
        <w:t>2.) Unterscheiden sich jene Personen, die ihren Urlaub im Internet buchen von jenen, die ihn im Reisebüro buchen hinsichtlich ihrer Urlaubsausgaben pro Jahr?</w:t>
      </w:r>
    </w:p>
    <w:p w14:paraId="72D5DC81" w14:textId="77777777" w:rsidR="00BE3736" w:rsidRPr="001915B4" w:rsidRDefault="00BE3736" w:rsidP="00BE3736">
      <w:pPr>
        <w:spacing w:after="0"/>
        <w:rPr>
          <w:sz w:val="24"/>
        </w:rPr>
      </w:pPr>
      <w:bookmarkStart w:id="0" w:name="_Hlk40105971"/>
      <w:r w:rsidRPr="001915B4">
        <w:rPr>
          <w:sz w:val="24"/>
        </w:rPr>
        <w:t>3.) Unterscheiden sich die drei Altersgruppen hinsichtlich der Urlaubsvorbereitung?</w:t>
      </w:r>
    </w:p>
    <w:bookmarkEnd w:id="0"/>
    <w:p w14:paraId="11792FE9" w14:textId="77777777" w:rsidR="00BE3736" w:rsidRPr="001915B4" w:rsidRDefault="00BE3736" w:rsidP="00BE3736">
      <w:pPr>
        <w:spacing w:after="0"/>
        <w:rPr>
          <w:sz w:val="24"/>
        </w:rPr>
      </w:pPr>
      <w:r w:rsidRPr="001915B4">
        <w:rPr>
          <w:sz w:val="24"/>
        </w:rPr>
        <w:t>4.) Unterscheiden sich Männer und Frauen</w:t>
      </w:r>
      <w:r w:rsidR="00B320BB" w:rsidRPr="001915B4">
        <w:rPr>
          <w:sz w:val="24"/>
        </w:rPr>
        <w:t xml:space="preserve"> hinsichtlich ihrer Buchungsart?</w:t>
      </w:r>
    </w:p>
    <w:p w14:paraId="712FB89C" w14:textId="77777777" w:rsidR="001915B4" w:rsidRPr="001915B4" w:rsidRDefault="00B320BB" w:rsidP="00BE3736">
      <w:pPr>
        <w:spacing w:after="0"/>
        <w:rPr>
          <w:sz w:val="24"/>
        </w:rPr>
      </w:pPr>
      <w:r w:rsidRPr="001915B4">
        <w:rPr>
          <w:sz w:val="24"/>
        </w:rPr>
        <w:t xml:space="preserve">5.) Unterscheiden sich </w:t>
      </w:r>
      <w:proofErr w:type="spellStart"/>
      <w:r w:rsidRPr="001915B4">
        <w:rPr>
          <w:sz w:val="24"/>
        </w:rPr>
        <w:t>Internetbucher</w:t>
      </w:r>
      <w:proofErr w:type="spellEnd"/>
      <w:r w:rsidRPr="001915B4">
        <w:rPr>
          <w:sz w:val="24"/>
        </w:rPr>
        <w:t xml:space="preserve"> von </w:t>
      </w:r>
      <w:proofErr w:type="spellStart"/>
      <w:r w:rsidRPr="001915B4">
        <w:rPr>
          <w:sz w:val="24"/>
        </w:rPr>
        <w:t>Reisebürobuchern</w:t>
      </w:r>
      <w:proofErr w:type="spellEnd"/>
      <w:r w:rsidRPr="001915B4">
        <w:rPr>
          <w:sz w:val="24"/>
        </w:rPr>
        <w:t xml:space="preserve"> in Bezug auf ihre Urlaubsvorbereitung?</w:t>
      </w:r>
    </w:p>
    <w:p w14:paraId="3EACDE6E" w14:textId="77777777" w:rsidR="001915B4" w:rsidRPr="001915B4" w:rsidRDefault="001915B4" w:rsidP="00BE3736">
      <w:pPr>
        <w:spacing w:after="0"/>
        <w:rPr>
          <w:sz w:val="24"/>
        </w:rPr>
      </w:pPr>
    </w:p>
    <w:p w14:paraId="08DDFD3A" w14:textId="77777777" w:rsidR="001915B4" w:rsidRDefault="001915B4" w:rsidP="00BE3736">
      <w:pPr>
        <w:spacing w:after="0"/>
        <w:rPr>
          <w:b/>
          <w:sz w:val="24"/>
        </w:rPr>
      </w:pPr>
      <w:r w:rsidRPr="001915B4">
        <w:rPr>
          <w:b/>
          <w:sz w:val="24"/>
        </w:rPr>
        <w:t>Lösungsschema pro Frage (EMPFOHLEN!)</w:t>
      </w:r>
    </w:p>
    <w:p w14:paraId="474856B0" w14:textId="77777777" w:rsidR="001915B4" w:rsidRPr="001915B4" w:rsidRDefault="001915B4" w:rsidP="00BE3736">
      <w:pPr>
        <w:spacing w:after="0"/>
        <w:rPr>
          <w:b/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1915B4" w:rsidRPr="001915B4" w14:paraId="43EE5812" w14:textId="77777777" w:rsidTr="001915B4">
        <w:tc>
          <w:tcPr>
            <w:tcW w:w="4106" w:type="dxa"/>
          </w:tcPr>
          <w:p w14:paraId="3D3275C1" w14:textId="77777777" w:rsidR="001915B4" w:rsidRPr="001915B4" w:rsidRDefault="001915B4" w:rsidP="00BE3736">
            <w:pPr>
              <w:rPr>
                <w:b/>
                <w:sz w:val="28"/>
              </w:rPr>
            </w:pPr>
            <w:r w:rsidRPr="001915B4">
              <w:rPr>
                <w:b/>
                <w:sz w:val="28"/>
              </w:rPr>
              <w:t>Skalierung und Test</w:t>
            </w:r>
            <w:r>
              <w:rPr>
                <w:b/>
                <w:sz w:val="28"/>
              </w:rPr>
              <w:t>:</w:t>
            </w:r>
          </w:p>
        </w:tc>
        <w:tc>
          <w:tcPr>
            <w:tcW w:w="4956" w:type="dxa"/>
          </w:tcPr>
          <w:p w14:paraId="53DC4275" w14:textId="77777777" w:rsidR="001915B4" w:rsidRPr="001915B4" w:rsidRDefault="001915B4" w:rsidP="00BE3736">
            <w:pPr>
              <w:rPr>
                <w:b/>
                <w:sz w:val="28"/>
              </w:rPr>
            </w:pPr>
          </w:p>
        </w:tc>
      </w:tr>
      <w:tr w:rsidR="001915B4" w:rsidRPr="001915B4" w14:paraId="7A452681" w14:textId="77777777" w:rsidTr="001915B4">
        <w:tc>
          <w:tcPr>
            <w:tcW w:w="4106" w:type="dxa"/>
          </w:tcPr>
          <w:p w14:paraId="29B59504" w14:textId="77777777" w:rsidR="001915B4" w:rsidRPr="001915B4" w:rsidRDefault="001915B4" w:rsidP="00BE3736">
            <w:pPr>
              <w:rPr>
                <w:b/>
                <w:sz w:val="28"/>
              </w:rPr>
            </w:pPr>
            <w:r w:rsidRPr="001915B4">
              <w:rPr>
                <w:b/>
                <w:sz w:val="28"/>
              </w:rPr>
              <w:t xml:space="preserve">Hypothesen </w:t>
            </w:r>
            <w:r>
              <w:rPr>
                <w:b/>
                <w:sz w:val="28"/>
              </w:rPr>
              <w:t>formulieren:</w:t>
            </w:r>
          </w:p>
        </w:tc>
        <w:tc>
          <w:tcPr>
            <w:tcW w:w="4956" w:type="dxa"/>
          </w:tcPr>
          <w:p w14:paraId="36227233" w14:textId="77777777" w:rsidR="001915B4" w:rsidRDefault="001915B4" w:rsidP="001915B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</w:t>
            </w:r>
            <w:r w:rsidRPr="001915B4">
              <w:rPr>
                <w:b/>
                <w:sz w:val="28"/>
                <w:vertAlign w:val="subscript"/>
              </w:rPr>
              <w:t>0</w:t>
            </w:r>
            <w:r>
              <w:rPr>
                <w:b/>
                <w:sz w:val="28"/>
              </w:rPr>
              <w:t>:…</w:t>
            </w:r>
          </w:p>
          <w:p w14:paraId="6283EDC2" w14:textId="77777777" w:rsidR="001915B4" w:rsidRPr="001915B4" w:rsidRDefault="001915B4" w:rsidP="001915B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</w:t>
            </w:r>
            <w:r>
              <w:rPr>
                <w:b/>
                <w:sz w:val="28"/>
                <w:vertAlign w:val="subscript"/>
              </w:rPr>
              <w:t>1</w:t>
            </w:r>
            <w:r>
              <w:rPr>
                <w:b/>
                <w:sz w:val="28"/>
              </w:rPr>
              <w:t>:…</w:t>
            </w:r>
          </w:p>
        </w:tc>
      </w:tr>
      <w:tr w:rsidR="001915B4" w:rsidRPr="001915B4" w14:paraId="088247E2" w14:textId="77777777" w:rsidTr="001915B4">
        <w:tc>
          <w:tcPr>
            <w:tcW w:w="4106" w:type="dxa"/>
          </w:tcPr>
          <w:p w14:paraId="49E32CCE" w14:textId="77777777" w:rsidR="001915B4" w:rsidRPr="001915B4" w:rsidRDefault="001915B4" w:rsidP="00BE373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Signifikanzniveau:</w:t>
            </w:r>
          </w:p>
        </w:tc>
        <w:tc>
          <w:tcPr>
            <w:tcW w:w="4956" w:type="dxa"/>
          </w:tcPr>
          <w:p w14:paraId="2B3AC41D" w14:textId="77777777" w:rsidR="001915B4" w:rsidRPr="001915B4" w:rsidRDefault="001915B4" w:rsidP="00BE3736">
            <w:pPr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Sig</w:t>
            </w:r>
            <w:proofErr w:type="spellEnd"/>
            <w:r>
              <w:rPr>
                <w:b/>
                <w:sz w:val="28"/>
              </w:rPr>
              <w:t xml:space="preserve">=…….       </w:t>
            </w:r>
            <w:r w:rsidRPr="001915B4">
              <w:rPr>
                <w:b/>
                <w:sz w:val="28"/>
              </w:rPr>
              <w:sym w:font="Wingdings" w:char="F0E8"/>
            </w:r>
            <w:r>
              <w:rPr>
                <w:b/>
                <w:sz w:val="28"/>
              </w:rPr>
              <w:t xml:space="preserve"> H</w:t>
            </w:r>
            <w:r>
              <w:rPr>
                <w:b/>
                <w:sz w:val="28"/>
                <w:vertAlign w:val="subscript"/>
              </w:rPr>
              <w:t>0</w:t>
            </w:r>
            <w:r>
              <w:rPr>
                <w:b/>
                <w:sz w:val="28"/>
              </w:rPr>
              <w:t xml:space="preserve"> oder H</w:t>
            </w:r>
            <w:r>
              <w:rPr>
                <w:b/>
                <w:sz w:val="28"/>
                <w:vertAlign w:val="subscript"/>
              </w:rPr>
              <w:t>1</w:t>
            </w:r>
          </w:p>
        </w:tc>
      </w:tr>
      <w:tr w:rsidR="001915B4" w:rsidRPr="001915B4" w14:paraId="0380B8F4" w14:textId="77777777" w:rsidTr="001915B4">
        <w:tc>
          <w:tcPr>
            <w:tcW w:w="4106" w:type="dxa"/>
          </w:tcPr>
          <w:p w14:paraId="090C5730" w14:textId="77777777" w:rsidR="001915B4" w:rsidRPr="001915B4" w:rsidRDefault="001915B4" w:rsidP="00BE373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Relevante Maßzahlen:</w:t>
            </w:r>
          </w:p>
        </w:tc>
        <w:tc>
          <w:tcPr>
            <w:tcW w:w="4956" w:type="dxa"/>
          </w:tcPr>
          <w:p w14:paraId="397974C0" w14:textId="77777777" w:rsidR="001915B4" w:rsidRPr="001915B4" w:rsidRDefault="001915B4" w:rsidP="00BE3736">
            <w:pPr>
              <w:rPr>
                <w:b/>
                <w:sz w:val="28"/>
              </w:rPr>
            </w:pPr>
          </w:p>
        </w:tc>
      </w:tr>
      <w:tr w:rsidR="001915B4" w:rsidRPr="001915B4" w14:paraId="759F88D4" w14:textId="77777777" w:rsidTr="001915B4">
        <w:tc>
          <w:tcPr>
            <w:tcW w:w="4106" w:type="dxa"/>
          </w:tcPr>
          <w:p w14:paraId="7C441BE3" w14:textId="77777777" w:rsidR="001915B4" w:rsidRPr="001915B4" w:rsidRDefault="001915B4" w:rsidP="00BE373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Interpretation im Falle von H</w:t>
            </w:r>
            <w:r>
              <w:rPr>
                <w:b/>
                <w:sz w:val="28"/>
                <w:vertAlign w:val="subscript"/>
              </w:rPr>
              <w:t>1</w:t>
            </w:r>
            <w:r>
              <w:rPr>
                <w:b/>
                <w:sz w:val="28"/>
              </w:rPr>
              <w:t>:</w:t>
            </w:r>
          </w:p>
        </w:tc>
        <w:tc>
          <w:tcPr>
            <w:tcW w:w="4956" w:type="dxa"/>
          </w:tcPr>
          <w:p w14:paraId="5BEEDCF5" w14:textId="77777777" w:rsidR="001915B4" w:rsidRPr="001915B4" w:rsidRDefault="001915B4" w:rsidP="00BE373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Alle relevanten Ergebnisse/Maßzahlen angeben und interpretieren!!!!!</w:t>
            </w:r>
          </w:p>
        </w:tc>
      </w:tr>
    </w:tbl>
    <w:p w14:paraId="04512774" w14:textId="2846477D" w:rsidR="001915B4" w:rsidRDefault="001915B4" w:rsidP="00BE3736">
      <w:pPr>
        <w:spacing w:after="0"/>
      </w:pPr>
    </w:p>
    <w:p w14:paraId="5F367070" w14:textId="468468A1" w:rsidR="00B359B5" w:rsidRDefault="00B359B5" w:rsidP="00BE3736">
      <w:pPr>
        <w:spacing w:after="0"/>
      </w:pPr>
    </w:p>
    <w:p w14:paraId="1FCC29E4" w14:textId="2E6006B6" w:rsidR="005851EF" w:rsidRDefault="005851EF" w:rsidP="00BE3736">
      <w:pPr>
        <w:spacing w:after="0"/>
      </w:pPr>
      <w:r>
        <w:t>Bevor die Tests durchgeführt werden können</w:t>
      </w:r>
      <w:r w:rsidR="00493FBC">
        <w:t>,</w:t>
      </w:r>
      <w:r w:rsidR="00B359B5">
        <w:t xml:space="preserve"> muss der Datensatz in SPSS übertragen werden.</w:t>
      </w:r>
      <w:r>
        <w:t xml:space="preserve"> Zuerst werden in der Variablenansicht die einzelne Variabel genauer definiert. Am wichtigsten ist die Beschriftung der Namen und die richtige Eingabe der Skalierung </w:t>
      </w:r>
      <w:r w:rsidR="00D30066">
        <w:t>in der Spalte Maß. In der Spalte Werte können zusätzlich die Werte der einzelne</w:t>
      </w:r>
      <w:r w:rsidR="00493FBC">
        <w:t>n</w:t>
      </w:r>
      <w:r w:rsidR="00D30066">
        <w:t xml:space="preserve"> Ausprägungen definiert werden. </w:t>
      </w:r>
    </w:p>
    <w:p w14:paraId="7E4BA5B0" w14:textId="37205436" w:rsidR="00D30066" w:rsidRDefault="00D30066" w:rsidP="00BE3736">
      <w:pPr>
        <w:spacing w:after="0"/>
      </w:pPr>
    </w:p>
    <w:p w14:paraId="6E4B7E72" w14:textId="5357812C" w:rsidR="00D30066" w:rsidRDefault="00D30066" w:rsidP="00BE3736">
      <w:pPr>
        <w:spacing w:after="0"/>
      </w:pPr>
      <w:r w:rsidRPr="00D30066">
        <w:rPr>
          <w:noProof/>
          <w:lang w:eastAsia="de-AT"/>
        </w:rPr>
        <w:drawing>
          <wp:inline distT="0" distB="0" distL="0" distR="0" wp14:anchorId="5F03612E" wp14:editId="22E2D7F3">
            <wp:extent cx="5760720" cy="40538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097"/>
                    <a:stretch/>
                  </pic:blipFill>
                  <pic:spPr bwMode="auto">
                    <a:xfrm>
                      <a:off x="0" y="0"/>
                      <a:ext cx="5760720" cy="405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6236D" w14:textId="77777777" w:rsidR="00B359B5" w:rsidRDefault="00B359B5" w:rsidP="00BE3736">
      <w:pPr>
        <w:spacing w:after="0"/>
      </w:pPr>
    </w:p>
    <w:p w14:paraId="33B332E1" w14:textId="77777777" w:rsidR="00493FBC" w:rsidRDefault="00493FBC" w:rsidP="00BE3736">
      <w:pPr>
        <w:spacing w:after="0"/>
      </w:pPr>
    </w:p>
    <w:p w14:paraId="12057E6C" w14:textId="77777777" w:rsidR="00493FBC" w:rsidRDefault="00493FBC" w:rsidP="00BE3736">
      <w:pPr>
        <w:spacing w:after="0"/>
      </w:pPr>
    </w:p>
    <w:p w14:paraId="73A22A22" w14:textId="77777777" w:rsidR="00493FBC" w:rsidRDefault="00493FBC" w:rsidP="00BE3736">
      <w:pPr>
        <w:spacing w:after="0"/>
      </w:pPr>
    </w:p>
    <w:p w14:paraId="773866BF" w14:textId="77777777" w:rsidR="00493FBC" w:rsidRDefault="00493FBC" w:rsidP="00BE3736">
      <w:pPr>
        <w:spacing w:after="0"/>
      </w:pPr>
    </w:p>
    <w:p w14:paraId="7F1EEF6D" w14:textId="77777777" w:rsidR="00493FBC" w:rsidRDefault="00493FBC" w:rsidP="00BE3736">
      <w:pPr>
        <w:spacing w:after="0"/>
      </w:pPr>
    </w:p>
    <w:p w14:paraId="431D559A" w14:textId="77777777" w:rsidR="00493FBC" w:rsidRDefault="00493FBC" w:rsidP="00BE3736">
      <w:pPr>
        <w:spacing w:after="0"/>
      </w:pPr>
    </w:p>
    <w:p w14:paraId="0F547C09" w14:textId="77777777" w:rsidR="00493FBC" w:rsidRDefault="00493FBC" w:rsidP="00BE3736">
      <w:pPr>
        <w:spacing w:after="0"/>
      </w:pPr>
    </w:p>
    <w:p w14:paraId="70469C11" w14:textId="77777777" w:rsidR="00493FBC" w:rsidRDefault="00493FBC" w:rsidP="00BE3736">
      <w:pPr>
        <w:spacing w:after="0"/>
      </w:pPr>
    </w:p>
    <w:p w14:paraId="69E0E1AC" w14:textId="77777777" w:rsidR="00493FBC" w:rsidRDefault="00493FBC" w:rsidP="00BE3736">
      <w:pPr>
        <w:spacing w:after="0"/>
      </w:pPr>
    </w:p>
    <w:p w14:paraId="3D608A5D" w14:textId="77777777" w:rsidR="00493FBC" w:rsidRDefault="00493FBC" w:rsidP="00BE3736">
      <w:pPr>
        <w:spacing w:after="0"/>
      </w:pPr>
    </w:p>
    <w:p w14:paraId="5A8C68FC" w14:textId="5D86983F" w:rsidR="00493FBC" w:rsidRDefault="00493FBC" w:rsidP="00BE3736">
      <w:pPr>
        <w:spacing w:after="0"/>
      </w:pPr>
    </w:p>
    <w:p w14:paraId="0F8B8DD2" w14:textId="77CC5819" w:rsidR="00FE0BB9" w:rsidRDefault="00FE0BB9" w:rsidP="00BE3736">
      <w:pPr>
        <w:spacing w:after="0"/>
      </w:pPr>
    </w:p>
    <w:p w14:paraId="755CBABA" w14:textId="77777777" w:rsidR="00FE0BB9" w:rsidRDefault="00FE0BB9" w:rsidP="00BE3736">
      <w:pPr>
        <w:spacing w:after="0"/>
      </w:pPr>
    </w:p>
    <w:p w14:paraId="5B9B3890" w14:textId="77777777" w:rsidR="00493FBC" w:rsidRDefault="00493FBC" w:rsidP="00BE3736">
      <w:pPr>
        <w:spacing w:after="0"/>
      </w:pPr>
    </w:p>
    <w:p w14:paraId="23E76F1D" w14:textId="77777777" w:rsidR="008A1CC9" w:rsidRDefault="008A1CC9" w:rsidP="00BE3736">
      <w:pPr>
        <w:spacing w:after="0"/>
      </w:pPr>
    </w:p>
    <w:p w14:paraId="009E5F04" w14:textId="77777777" w:rsidR="008A1CC9" w:rsidRDefault="008A1CC9" w:rsidP="00BE3736">
      <w:pPr>
        <w:spacing w:after="0"/>
      </w:pPr>
    </w:p>
    <w:p w14:paraId="56AFC7C3" w14:textId="77777777" w:rsidR="008A1CC9" w:rsidRDefault="008A1CC9" w:rsidP="00BE3736">
      <w:pPr>
        <w:spacing w:after="0"/>
      </w:pPr>
    </w:p>
    <w:p w14:paraId="308F5D3B" w14:textId="77777777" w:rsidR="008A1CC9" w:rsidRDefault="008A1CC9" w:rsidP="00BE3736">
      <w:pPr>
        <w:spacing w:after="0"/>
      </w:pPr>
    </w:p>
    <w:p w14:paraId="06F87A20" w14:textId="77777777" w:rsidR="008A1CC9" w:rsidRDefault="008A1CC9" w:rsidP="00BE3736">
      <w:pPr>
        <w:spacing w:after="0"/>
      </w:pPr>
    </w:p>
    <w:p w14:paraId="0571E15D" w14:textId="77777777" w:rsidR="008A1CC9" w:rsidRDefault="008A1CC9" w:rsidP="00BE3736">
      <w:pPr>
        <w:spacing w:after="0"/>
      </w:pPr>
    </w:p>
    <w:p w14:paraId="7CDF680D" w14:textId="77777777" w:rsidR="008A1CC9" w:rsidRDefault="008A1CC9" w:rsidP="00BE3736">
      <w:pPr>
        <w:spacing w:after="0"/>
      </w:pPr>
      <w:bookmarkStart w:id="1" w:name="_GoBack"/>
      <w:bookmarkEnd w:id="1"/>
    </w:p>
    <w:p w14:paraId="101C4140" w14:textId="57A477F8" w:rsidR="00B359B5" w:rsidRDefault="00D30066" w:rsidP="00BE3736">
      <w:pPr>
        <w:spacing w:after="0"/>
      </w:pPr>
      <w:r>
        <w:lastRenderedPageBreak/>
        <w:t xml:space="preserve">Als nächstes folgt die Eingabe der einzelnen Werte in der Datenansicht. </w:t>
      </w:r>
    </w:p>
    <w:p w14:paraId="59202063" w14:textId="40875CC4" w:rsidR="00D30066" w:rsidRDefault="00D30066" w:rsidP="00BE3736">
      <w:pPr>
        <w:spacing w:after="0"/>
      </w:pPr>
    </w:p>
    <w:p w14:paraId="23FEAD23" w14:textId="305F92CF" w:rsidR="00D30066" w:rsidRDefault="00493FBC" w:rsidP="00BE3736">
      <w:pPr>
        <w:spacing w:after="0"/>
      </w:pPr>
      <w:r w:rsidRPr="00493FBC">
        <w:rPr>
          <w:noProof/>
          <w:lang w:eastAsia="de-AT"/>
        </w:rPr>
        <w:drawing>
          <wp:inline distT="0" distB="0" distL="0" distR="0" wp14:anchorId="36CF6172" wp14:editId="43806997">
            <wp:extent cx="5760720" cy="62331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FD794" w14:textId="22D5998E" w:rsidR="00493FBC" w:rsidRDefault="00493FBC" w:rsidP="00BE3736">
      <w:pPr>
        <w:spacing w:after="0"/>
      </w:pPr>
    </w:p>
    <w:p w14:paraId="777090E2" w14:textId="34732610" w:rsidR="00493FBC" w:rsidRDefault="00493FBC" w:rsidP="00BE3736">
      <w:pPr>
        <w:spacing w:after="0"/>
      </w:pPr>
    </w:p>
    <w:p w14:paraId="4088064F" w14:textId="6CD5D37D" w:rsidR="00493FBC" w:rsidRDefault="00493FBC" w:rsidP="00BE3736">
      <w:pPr>
        <w:spacing w:after="0"/>
      </w:pPr>
    </w:p>
    <w:p w14:paraId="621F40D1" w14:textId="64068D08" w:rsidR="00493FBC" w:rsidRDefault="00493FBC" w:rsidP="00BE3736">
      <w:pPr>
        <w:spacing w:after="0"/>
      </w:pPr>
    </w:p>
    <w:p w14:paraId="6A5D5674" w14:textId="46432DA3" w:rsidR="00493FBC" w:rsidRDefault="00493FBC" w:rsidP="00BE3736">
      <w:pPr>
        <w:spacing w:after="0"/>
      </w:pPr>
      <w:r>
        <w:t xml:space="preserve">Jetzt kann es mit den Tests losgehen. </w:t>
      </w:r>
    </w:p>
    <w:p w14:paraId="1A3AA5E7" w14:textId="0E9D9D64" w:rsidR="00493FBC" w:rsidRDefault="00493FBC" w:rsidP="00BE3736">
      <w:pPr>
        <w:spacing w:after="0"/>
      </w:pPr>
      <w:r>
        <w:t>Wichtig ist es keinen Schritt zu vergessen. Aus diesem Grund ist es am einfachsten dem oben genannten Lösungsschema pro Frage zu folgen.</w:t>
      </w:r>
    </w:p>
    <w:p w14:paraId="09659076" w14:textId="1863AD8D" w:rsidR="00493FBC" w:rsidRDefault="00493FBC" w:rsidP="00BE3736">
      <w:pPr>
        <w:spacing w:after="0"/>
      </w:pPr>
    </w:p>
    <w:p w14:paraId="4305B3EB" w14:textId="4CD412F7" w:rsidR="00493FBC" w:rsidRDefault="00493FBC" w:rsidP="00BE3736">
      <w:pPr>
        <w:spacing w:after="0"/>
      </w:pPr>
    </w:p>
    <w:p w14:paraId="7EE86A57" w14:textId="354478ED" w:rsidR="00493FBC" w:rsidRDefault="00493FBC" w:rsidP="00BE3736">
      <w:pPr>
        <w:spacing w:after="0"/>
      </w:pPr>
    </w:p>
    <w:p w14:paraId="1EDFF68A" w14:textId="1101C8D4" w:rsidR="00493FBC" w:rsidRDefault="00493FBC" w:rsidP="00BE3736">
      <w:pPr>
        <w:spacing w:after="0"/>
      </w:pPr>
    </w:p>
    <w:p w14:paraId="0C822571" w14:textId="77E30AE8" w:rsidR="00493FBC" w:rsidRDefault="00493FBC" w:rsidP="00BE3736">
      <w:pPr>
        <w:spacing w:after="0"/>
      </w:pPr>
    </w:p>
    <w:p w14:paraId="05DDEDCB" w14:textId="2DF83B5F" w:rsidR="00493FBC" w:rsidRDefault="00493FBC" w:rsidP="00BE3736">
      <w:pPr>
        <w:spacing w:after="0"/>
      </w:pPr>
    </w:p>
    <w:p w14:paraId="270A6EF3" w14:textId="564F2609" w:rsidR="00493FBC" w:rsidRDefault="00493FBC" w:rsidP="00BE3736">
      <w:pPr>
        <w:spacing w:after="0"/>
      </w:pPr>
    </w:p>
    <w:p w14:paraId="3573053B" w14:textId="4ADAF3FB" w:rsidR="00493FBC" w:rsidRDefault="00493FBC" w:rsidP="00493FBC">
      <w:pPr>
        <w:pStyle w:val="Listenabsatz"/>
        <w:numPr>
          <w:ilvl w:val="0"/>
          <w:numId w:val="1"/>
        </w:numPr>
        <w:spacing w:after="0"/>
      </w:pPr>
      <w:r w:rsidRPr="00493FBC">
        <w:lastRenderedPageBreak/>
        <w:t>Unterscheiden sich Männer und Frauen hinsichtlich ihrer Urlaubspräferenz?</w:t>
      </w:r>
    </w:p>
    <w:p w14:paraId="2DEF27E9" w14:textId="2C70EE97" w:rsidR="00493FBC" w:rsidRDefault="00493FBC" w:rsidP="00493FBC">
      <w:pPr>
        <w:spacing w:after="0"/>
      </w:pPr>
    </w:p>
    <w:p w14:paraId="037DE935" w14:textId="59B051A8" w:rsidR="00493FBC" w:rsidRDefault="00493FBC" w:rsidP="00493FBC">
      <w:pPr>
        <w:spacing w:after="0"/>
      </w:pPr>
      <w:r>
        <w:t xml:space="preserve">Männer und Frauen -&gt; nominal </w:t>
      </w:r>
    </w:p>
    <w:p w14:paraId="5C399151" w14:textId="20336EA5" w:rsidR="00493FBC" w:rsidRDefault="00493FBC" w:rsidP="00493FBC">
      <w:pPr>
        <w:spacing w:after="0"/>
      </w:pPr>
      <w:r>
        <w:t xml:space="preserve">Urlaubspräferenz -&gt; nominal </w:t>
      </w:r>
    </w:p>
    <w:p w14:paraId="70286F7A" w14:textId="77777777" w:rsidR="00493FBC" w:rsidRDefault="00493FBC" w:rsidP="00493FBC">
      <w:pPr>
        <w:spacing w:after="0"/>
      </w:pPr>
    </w:p>
    <w:p w14:paraId="7594FEB3" w14:textId="7B168759" w:rsidR="00493FBC" w:rsidRPr="00CE70E4" w:rsidRDefault="00493FBC" w:rsidP="00493FBC">
      <w:pPr>
        <w:pStyle w:val="Listenabsatz"/>
        <w:numPr>
          <w:ilvl w:val="0"/>
          <w:numId w:val="3"/>
        </w:numPr>
        <w:spacing w:after="0"/>
        <w:rPr>
          <w:b/>
          <w:bCs/>
          <w:sz w:val="32"/>
          <w:szCs w:val="32"/>
        </w:rPr>
      </w:pPr>
      <w:r w:rsidRPr="00CE70E4">
        <w:rPr>
          <w:b/>
          <w:bCs/>
          <w:sz w:val="32"/>
          <w:szCs w:val="32"/>
        </w:rPr>
        <w:t>QUI-QUADRAT-TEST</w:t>
      </w:r>
    </w:p>
    <w:p w14:paraId="2A53BFEF" w14:textId="518E220A" w:rsidR="00493FBC" w:rsidRDefault="00493FBC" w:rsidP="00493FBC">
      <w:pPr>
        <w:spacing w:after="0"/>
      </w:pPr>
    </w:p>
    <w:p w14:paraId="54BCBC76" w14:textId="6613BE0D" w:rsidR="00493FBC" w:rsidRDefault="00493FBC" w:rsidP="00493FBC">
      <w:pPr>
        <w:spacing w:after="0"/>
      </w:pPr>
      <w:r>
        <w:t xml:space="preserve">H0 = </w:t>
      </w:r>
      <w:bookmarkStart w:id="2" w:name="_Hlk40105723"/>
      <w:r>
        <w:t>Es besteht kein signifikanter Unterscheid zwischen Männer und Frauen hinsichtlich ihrer Urlaubspräferenz</w:t>
      </w:r>
      <w:bookmarkEnd w:id="2"/>
      <w:r>
        <w:t>.</w:t>
      </w:r>
    </w:p>
    <w:p w14:paraId="1B2E241A" w14:textId="12E6172C" w:rsidR="00493FBC" w:rsidRDefault="00493FBC" w:rsidP="00493FBC">
      <w:pPr>
        <w:spacing w:after="0"/>
      </w:pPr>
      <w:r>
        <w:t xml:space="preserve">H1 = </w:t>
      </w:r>
      <w:r w:rsidRPr="00493FBC">
        <w:t>Es besteht ein signifikanter Unterscheid zwischen Männer und Frauen hinsichtlich ihrer Urlaubspräferenz</w:t>
      </w:r>
      <w:r>
        <w:t>.</w:t>
      </w:r>
    </w:p>
    <w:p w14:paraId="2013B107" w14:textId="2E7B1C4E" w:rsidR="00BF413D" w:rsidRDefault="00BF413D" w:rsidP="00493FBC">
      <w:pPr>
        <w:spacing w:after="0"/>
      </w:pPr>
    </w:p>
    <w:p w14:paraId="43F9B01B" w14:textId="2A7B70AA" w:rsidR="00BF413D" w:rsidRDefault="00BF413D" w:rsidP="00493FBC">
      <w:pPr>
        <w:spacing w:after="0"/>
      </w:pPr>
      <w:r>
        <w:t xml:space="preserve">Vorgehensweise in SPSS: </w:t>
      </w:r>
    </w:p>
    <w:p w14:paraId="5C9DF0B7" w14:textId="322876D8" w:rsidR="00BF413D" w:rsidRDefault="00BF413D" w:rsidP="00493FBC">
      <w:pPr>
        <w:spacing w:after="0"/>
      </w:pPr>
    </w:p>
    <w:p w14:paraId="7ED98958" w14:textId="3976BAEC" w:rsidR="00BF413D" w:rsidRDefault="00BF413D" w:rsidP="00BF413D">
      <w:pPr>
        <w:spacing w:after="0"/>
      </w:pPr>
      <w:r>
        <w:t>▪ ANALYSIEREN -&gt; DESKRIPTIVE STATISTIKEN -&gt; KREUZTABELLEN</w:t>
      </w:r>
    </w:p>
    <w:p w14:paraId="2971DBAE" w14:textId="23534900" w:rsidR="00BF413D" w:rsidRDefault="00BF413D" w:rsidP="00BF413D">
      <w:pPr>
        <w:spacing w:after="0"/>
      </w:pPr>
      <w:r w:rsidRPr="00BF413D">
        <w:rPr>
          <w:noProof/>
          <w:lang w:eastAsia="de-AT"/>
        </w:rPr>
        <w:drawing>
          <wp:inline distT="0" distB="0" distL="0" distR="0" wp14:anchorId="4D244B35" wp14:editId="256CFD01">
            <wp:extent cx="5525757" cy="59436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4584" cy="597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F4251" w14:textId="77777777" w:rsidR="00BF413D" w:rsidRDefault="00BF413D" w:rsidP="00BF413D">
      <w:pPr>
        <w:spacing w:after="0"/>
      </w:pPr>
    </w:p>
    <w:p w14:paraId="7A76E715" w14:textId="06C1FF74" w:rsidR="00BF413D" w:rsidRDefault="00BF413D" w:rsidP="00BF413D">
      <w:pPr>
        <w:spacing w:after="0"/>
      </w:pPr>
      <w:r>
        <w:t>▪ STATISTIKEN -&gt; QUI-QUADRAT-TEST</w:t>
      </w:r>
    </w:p>
    <w:p w14:paraId="5564188E" w14:textId="01747752" w:rsidR="00BF413D" w:rsidRDefault="00BF413D" w:rsidP="00BF413D">
      <w:pPr>
        <w:spacing w:after="0"/>
      </w:pPr>
      <w:r>
        <w:t xml:space="preserve"> </w:t>
      </w:r>
      <w:r>
        <w:tab/>
        <w:t>ZELLEN -&gt; ZEILENWEISE UND SPALTENWEISE</w:t>
      </w:r>
    </w:p>
    <w:p w14:paraId="7529EF99" w14:textId="64D9C9A0" w:rsidR="00BF413D" w:rsidRDefault="00BF413D" w:rsidP="00BF413D">
      <w:pPr>
        <w:spacing w:after="0"/>
      </w:pPr>
    </w:p>
    <w:p w14:paraId="1218E182" w14:textId="731DE28B" w:rsidR="00BF413D" w:rsidRDefault="00BF413D" w:rsidP="00BF413D">
      <w:pPr>
        <w:spacing w:after="0"/>
      </w:pPr>
      <w:r w:rsidRPr="00BF413D">
        <w:rPr>
          <w:noProof/>
          <w:lang w:eastAsia="de-AT"/>
        </w:rPr>
        <w:drawing>
          <wp:inline distT="0" distB="0" distL="0" distR="0" wp14:anchorId="256E99C6" wp14:editId="232C3C9C">
            <wp:extent cx="5760720" cy="6057265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8DF56" w14:textId="73D55D98" w:rsidR="00BF413D" w:rsidRDefault="00BF413D" w:rsidP="00BF413D">
      <w:pPr>
        <w:spacing w:after="0"/>
      </w:pPr>
    </w:p>
    <w:p w14:paraId="13588B1E" w14:textId="77777777" w:rsidR="00FE0BB9" w:rsidRDefault="00FE0BB9" w:rsidP="00BF413D">
      <w:pPr>
        <w:spacing w:after="0"/>
      </w:pPr>
    </w:p>
    <w:p w14:paraId="457118F0" w14:textId="77777777" w:rsidR="00FE0BB9" w:rsidRDefault="00FE0BB9" w:rsidP="00BF413D">
      <w:pPr>
        <w:spacing w:after="0"/>
      </w:pPr>
    </w:p>
    <w:p w14:paraId="28CF1225" w14:textId="77777777" w:rsidR="00FE0BB9" w:rsidRDefault="00FE0BB9" w:rsidP="00BF413D">
      <w:pPr>
        <w:spacing w:after="0"/>
      </w:pPr>
    </w:p>
    <w:p w14:paraId="0389BB82" w14:textId="77777777" w:rsidR="00FE0BB9" w:rsidRDefault="00FE0BB9" w:rsidP="00BF413D">
      <w:pPr>
        <w:spacing w:after="0"/>
      </w:pPr>
    </w:p>
    <w:p w14:paraId="35167423" w14:textId="77777777" w:rsidR="00FE0BB9" w:rsidRDefault="00FE0BB9" w:rsidP="00BF413D">
      <w:pPr>
        <w:spacing w:after="0"/>
      </w:pPr>
    </w:p>
    <w:p w14:paraId="6C67BDD4" w14:textId="77777777" w:rsidR="00FE0BB9" w:rsidRDefault="00FE0BB9" w:rsidP="00BF413D">
      <w:pPr>
        <w:spacing w:after="0"/>
      </w:pPr>
    </w:p>
    <w:p w14:paraId="531DD3EC" w14:textId="77777777" w:rsidR="00FE0BB9" w:rsidRDefault="00FE0BB9" w:rsidP="00BF413D">
      <w:pPr>
        <w:spacing w:after="0"/>
      </w:pPr>
    </w:p>
    <w:p w14:paraId="597B0E22" w14:textId="77777777" w:rsidR="00FE0BB9" w:rsidRDefault="00FE0BB9" w:rsidP="00BF413D">
      <w:pPr>
        <w:spacing w:after="0"/>
      </w:pPr>
    </w:p>
    <w:p w14:paraId="26FD7709" w14:textId="77777777" w:rsidR="00FE0BB9" w:rsidRDefault="00FE0BB9" w:rsidP="00BF413D">
      <w:pPr>
        <w:spacing w:after="0"/>
      </w:pPr>
    </w:p>
    <w:p w14:paraId="0F6733D7" w14:textId="77777777" w:rsidR="00FE0BB9" w:rsidRDefault="00FE0BB9" w:rsidP="00BF413D">
      <w:pPr>
        <w:spacing w:after="0"/>
      </w:pPr>
    </w:p>
    <w:p w14:paraId="7E5A4963" w14:textId="77777777" w:rsidR="00FE0BB9" w:rsidRDefault="00FE0BB9" w:rsidP="00BF413D">
      <w:pPr>
        <w:spacing w:after="0"/>
      </w:pPr>
    </w:p>
    <w:p w14:paraId="5B747FA3" w14:textId="053C88D7" w:rsidR="00BF413D" w:rsidRDefault="00BF413D" w:rsidP="00BF413D">
      <w:pPr>
        <w:spacing w:after="0"/>
      </w:pPr>
      <w:r>
        <w:t>Ein neues Ausgabefenster erscheint. Hier wird die Signifikanz geprüft.</w:t>
      </w:r>
    </w:p>
    <w:p w14:paraId="73F4C275" w14:textId="0FD509C1" w:rsidR="00BF413D" w:rsidRDefault="00BF413D" w:rsidP="00BF413D">
      <w:pPr>
        <w:spacing w:after="0"/>
      </w:pPr>
    </w:p>
    <w:p w14:paraId="7AE3DF57" w14:textId="59E78C31" w:rsidR="00BF413D" w:rsidRDefault="00BF413D" w:rsidP="00BF413D">
      <w:pPr>
        <w:spacing w:after="0"/>
      </w:pPr>
      <w:r w:rsidRPr="00BF413D">
        <w:rPr>
          <w:noProof/>
          <w:lang w:eastAsia="de-AT"/>
        </w:rPr>
        <w:lastRenderedPageBreak/>
        <w:drawing>
          <wp:inline distT="0" distB="0" distL="0" distR="0" wp14:anchorId="22FA235F" wp14:editId="78559A41">
            <wp:extent cx="5760720" cy="439039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F0E34" w14:textId="77777777" w:rsidR="00493FBC" w:rsidRDefault="00493FBC" w:rsidP="00493FBC">
      <w:pPr>
        <w:spacing w:after="0"/>
      </w:pPr>
    </w:p>
    <w:p w14:paraId="3AA6628E" w14:textId="6FE67674" w:rsidR="00493FBC" w:rsidRDefault="00BF413D" w:rsidP="00493FBC">
      <w:pPr>
        <w:spacing w:after="0"/>
      </w:pPr>
      <w:r>
        <w:t xml:space="preserve">Mit </w:t>
      </w:r>
      <w:r w:rsidR="0069090F">
        <w:t xml:space="preserve">0,025 ist die Signifikanz kleiner als 0,05. Das heißt H0 wird verworfen. </w:t>
      </w:r>
    </w:p>
    <w:p w14:paraId="4CAB23E6" w14:textId="42979055" w:rsidR="0069090F" w:rsidRDefault="0069090F" w:rsidP="00493FBC">
      <w:pPr>
        <w:spacing w:after="0"/>
      </w:pPr>
      <w:r>
        <w:t xml:space="preserve">Es folgt die Interpretation der Kreuztabelle. </w:t>
      </w:r>
    </w:p>
    <w:p w14:paraId="4B88D57C" w14:textId="5B72D042" w:rsidR="0069090F" w:rsidRDefault="0069090F" w:rsidP="00493FBC">
      <w:pPr>
        <w:spacing w:after="0"/>
      </w:pPr>
    </w:p>
    <w:p w14:paraId="5EAC687D" w14:textId="775B425D" w:rsidR="0069090F" w:rsidRDefault="0069090F" w:rsidP="00493FBC">
      <w:pPr>
        <w:spacing w:after="0"/>
      </w:pPr>
      <w:r>
        <w:t xml:space="preserve">Zum Beispiel: </w:t>
      </w:r>
    </w:p>
    <w:p w14:paraId="030DDE4D" w14:textId="4615F4D5" w:rsidR="0069090F" w:rsidRDefault="0069090F" w:rsidP="00493FBC">
      <w:pPr>
        <w:spacing w:after="0"/>
      </w:pPr>
    </w:p>
    <w:p w14:paraId="222C320C" w14:textId="68BE5E63" w:rsidR="0069090F" w:rsidRDefault="0069090F" w:rsidP="00493FBC">
      <w:pPr>
        <w:spacing w:after="0"/>
      </w:pPr>
      <w:r>
        <w:t xml:space="preserve">57% der Männer präferieren zu Hause zu bleiben, wohingegen die große Mehrheit der Frauen lieber eine Fernreise unternehmen würden. </w:t>
      </w:r>
    </w:p>
    <w:p w14:paraId="5D43C1BE" w14:textId="77777777" w:rsidR="0069090F" w:rsidRDefault="0069090F" w:rsidP="00493FBC">
      <w:pPr>
        <w:spacing w:after="0"/>
      </w:pPr>
    </w:p>
    <w:p w14:paraId="6B4518F4" w14:textId="4A6DA642" w:rsidR="00BF413D" w:rsidRDefault="0069090F" w:rsidP="0069090F">
      <w:r>
        <w:br w:type="page"/>
      </w:r>
    </w:p>
    <w:p w14:paraId="3C58AEC6" w14:textId="2B65E5BF" w:rsidR="00493FBC" w:rsidRDefault="00493FBC" w:rsidP="00493FBC">
      <w:pPr>
        <w:pStyle w:val="Listenabsatz"/>
        <w:numPr>
          <w:ilvl w:val="0"/>
          <w:numId w:val="1"/>
        </w:numPr>
        <w:spacing w:after="0"/>
      </w:pPr>
      <w:r w:rsidRPr="00493FBC">
        <w:lastRenderedPageBreak/>
        <w:t>Unterscheiden sich jene Personen, die ihren Urlaub im Internet buchen von jenen, die ihn im Reisebüro buchen hinsichtlich ihrer Urlaubsausgaben pro Jahr?</w:t>
      </w:r>
    </w:p>
    <w:p w14:paraId="194C7B64" w14:textId="7A63BB55" w:rsidR="00493FBC" w:rsidRDefault="00493FBC" w:rsidP="00493FBC">
      <w:pPr>
        <w:spacing w:after="0"/>
      </w:pPr>
    </w:p>
    <w:p w14:paraId="5F16AF60" w14:textId="228406D7" w:rsidR="00493FBC" w:rsidRDefault="00493FBC" w:rsidP="00493FBC">
      <w:pPr>
        <w:spacing w:after="0"/>
      </w:pPr>
      <w:r>
        <w:t>Buchung = nominal</w:t>
      </w:r>
      <w:r w:rsidR="00FE0BB9">
        <w:t xml:space="preserve"> (2 Ausprägungen)</w:t>
      </w:r>
    </w:p>
    <w:p w14:paraId="42D566E7" w14:textId="2E89DED5" w:rsidR="00493FBC" w:rsidRDefault="00311F2C" w:rsidP="00493FBC">
      <w:pPr>
        <w:spacing w:after="0"/>
      </w:pPr>
      <w:r>
        <w:t xml:space="preserve">Ausgaben = metrisch </w:t>
      </w:r>
    </w:p>
    <w:p w14:paraId="7A36642C" w14:textId="13ADE12D" w:rsidR="00311F2C" w:rsidRDefault="00311F2C" w:rsidP="00493FBC">
      <w:pPr>
        <w:spacing w:after="0"/>
      </w:pPr>
    </w:p>
    <w:p w14:paraId="10A43220" w14:textId="4DCC5A7C" w:rsidR="00311F2C" w:rsidRPr="00CE70E4" w:rsidRDefault="00311F2C" w:rsidP="00311F2C">
      <w:pPr>
        <w:pStyle w:val="Listenabsatz"/>
        <w:numPr>
          <w:ilvl w:val="0"/>
          <w:numId w:val="3"/>
        </w:numPr>
        <w:spacing w:after="0"/>
        <w:rPr>
          <w:b/>
          <w:bCs/>
          <w:sz w:val="32"/>
          <w:szCs w:val="32"/>
        </w:rPr>
      </w:pPr>
      <w:r w:rsidRPr="00CE70E4">
        <w:rPr>
          <w:b/>
          <w:bCs/>
          <w:sz w:val="32"/>
          <w:szCs w:val="32"/>
        </w:rPr>
        <w:t>T-Test</w:t>
      </w:r>
      <w:r w:rsidR="0069090F" w:rsidRPr="00CE70E4">
        <w:rPr>
          <w:b/>
          <w:bCs/>
          <w:sz w:val="32"/>
          <w:szCs w:val="32"/>
        </w:rPr>
        <w:t xml:space="preserve"> / </w:t>
      </w:r>
      <w:r w:rsidR="00CE70E4" w:rsidRPr="00CE70E4">
        <w:rPr>
          <w:b/>
          <w:bCs/>
          <w:sz w:val="32"/>
          <w:szCs w:val="32"/>
        </w:rPr>
        <w:t>Varianzanalyse</w:t>
      </w:r>
    </w:p>
    <w:p w14:paraId="7D4EF3D6" w14:textId="5F7961FE" w:rsidR="00311F2C" w:rsidRDefault="00311F2C" w:rsidP="00311F2C">
      <w:pPr>
        <w:spacing w:after="0"/>
      </w:pPr>
    </w:p>
    <w:p w14:paraId="4EB128AF" w14:textId="4DBD59A3" w:rsidR="00311F2C" w:rsidRDefault="00311F2C" w:rsidP="00311F2C">
      <w:pPr>
        <w:spacing w:after="0"/>
      </w:pPr>
      <w:r>
        <w:t>H0 = Es besteht kein signifikanter Unterschied zwischen jenen die ihren Urlaub online und jenen die ihren Urlaub in einem Reisebüro buchen hinsichtlich ihrer Ausgaben.</w:t>
      </w:r>
    </w:p>
    <w:p w14:paraId="3B444CCD" w14:textId="7E28AA14" w:rsidR="00493FBC" w:rsidRDefault="00311F2C" w:rsidP="00311F2C">
      <w:pPr>
        <w:spacing w:after="0"/>
      </w:pPr>
      <w:r w:rsidRPr="00311F2C">
        <w:t>H</w:t>
      </w:r>
      <w:r>
        <w:t>1</w:t>
      </w:r>
      <w:r w:rsidRPr="00311F2C">
        <w:t xml:space="preserve"> = Es besteht ein signifikanter Unterschied zwischen jenen die ihren Urlaub online und jenen die ihren Urlaub in einem Reisebüro buchen hinsichtlich ihrer Ausgaben.</w:t>
      </w:r>
    </w:p>
    <w:p w14:paraId="7911B4E0" w14:textId="37550011" w:rsidR="00CE70E4" w:rsidRDefault="00CE70E4" w:rsidP="00311F2C">
      <w:pPr>
        <w:spacing w:after="0"/>
      </w:pPr>
    </w:p>
    <w:p w14:paraId="52F06E68" w14:textId="25B62785" w:rsidR="00CE70E4" w:rsidRDefault="00CE70E4" w:rsidP="00311F2C">
      <w:pPr>
        <w:spacing w:after="0"/>
      </w:pPr>
      <w:r>
        <w:t xml:space="preserve">In diesem Fall ist es egal ob der T-Test oder die Varianzanalyse durchgeführt wird. Die Varianzanalyse funktioniert bei allen Analysen, bei denen der Einfluss eines Faktors auf eine metrische Variable überprüft werden soll. </w:t>
      </w:r>
    </w:p>
    <w:p w14:paraId="301BCC18" w14:textId="276AD8D2" w:rsidR="00CE70E4" w:rsidRDefault="00CE70E4" w:rsidP="00311F2C">
      <w:pPr>
        <w:spacing w:after="0"/>
      </w:pPr>
    </w:p>
    <w:p w14:paraId="490CC376" w14:textId="63F1C0AC" w:rsidR="00CE70E4" w:rsidRDefault="00CE70E4" w:rsidP="00311F2C">
      <w:pPr>
        <w:spacing w:after="0"/>
      </w:pPr>
      <w:r>
        <w:t xml:space="preserve">Zuerst müssen die Voraussetzungen überprüft werden. </w:t>
      </w:r>
    </w:p>
    <w:p w14:paraId="4C797D76" w14:textId="6BCEF381" w:rsidR="00CE70E4" w:rsidRDefault="00CE70E4" w:rsidP="00311F2C">
      <w:pPr>
        <w:spacing w:after="0"/>
      </w:pPr>
    </w:p>
    <w:p w14:paraId="7D607B52" w14:textId="1627F30A" w:rsidR="00CE70E4" w:rsidRDefault="00CE70E4" w:rsidP="00CE70E4">
      <w:pPr>
        <w:pStyle w:val="Listenabsatz"/>
        <w:numPr>
          <w:ilvl w:val="0"/>
          <w:numId w:val="4"/>
        </w:numPr>
        <w:spacing w:after="0"/>
      </w:pPr>
      <w:r>
        <w:t xml:space="preserve">Normalverteilung: </w:t>
      </w:r>
    </w:p>
    <w:p w14:paraId="15A38CEB" w14:textId="09E51BC1" w:rsidR="00CE70E4" w:rsidRDefault="00CE70E4" w:rsidP="00CE70E4">
      <w:pPr>
        <w:spacing w:after="0"/>
      </w:pPr>
    </w:p>
    <w:p w14:paraId="35667865" w14:textId="543E7E35" w:rsidR="00CE70E4" w:rsidRDefault="00CE70E4" w:rsidP="00CE70E4">
      <w:pPr>
        <w:spacing w:after="0"/>
      </w:pPr>
      <w:r>
        <w:t xml:space="preserve">In SPSS: </w:t>
      </w:r>
    </w:p>
    <w:p w14:paraId="7C7C97E9" w14:textId="52DCB716" w:rsidR="00D800C9" w:rsidRDefault="00D800C9" w:rsidP="00CE70E4">
      <w:pPr>
        <w:spacing w:after="0"/>
      </w:pPr>
    </w:p>
    <w:p w14:paraId="7868A121" w14:textId="3E07239F" w:rsidR="00D800C9" w:rsidRDefault="00D800C9" w:rsidP="00D800C9">
      <w:pPr>
        <w:spacing w:after="0"/>
      </w:pPr>
      <w:r>
        <w:t>ANALYSIEREN -&gt; NICHTPARAMETRISCHE TESTS -&gt; klassische DIALOGFELDER -&gt; K-S BEI EINER STICHPROBE -&gt; TESTVARIABLE = immer die metrische Variable</w:t>
      </w:r>
    </w:p>
    <w:p w14:paraId="0F8F8932" w14:textId="108F08A0" w:rsidR="0069090F" w:rsidRDefault="0069090F" w:rsidP="00311F2C">
      <w:pPr>
        <w:spacing w:after="0"/>
      </w:pPr>
    </w:p>
    <w:p w14:paraId="5A4AA436" w14:textId="12E94EBF" w:rsidR="0069090F" w:rsidRDefault="00D800C9" w:rsidP="00311F2C">
      <w:pPr>
        <w:spacing w:after="0"/>
      </w:pPr>
      <w:r w:rsidRPr="00D800C9">
        <w:rPr>
          <w:noProof/>
          <w:lang w:eastAsia="de-AT"/>
        </w:rPr>
        <w:drawing>
          <wp:inline distT="0" distB="0" distL="0" distR="0" wp14:anchorId="1B7EA318" wp14:editId="7A2495BB">
            <wp:extent cx="3749040" cy="3951535"/>
            <wp:effectExtent l="0" t="0" r="381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0099" cy="396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F5D77" w14:textId="77777777" w:rsidR="0069090F" w:rsidRDefault="0069090F" w:rsidP="00311F2C">
      <w:pPr>
        <w:spacing w:after="0"/>
      </w:pPr>
    </w:p>
    <w:p w14:paraId="07A4883E" w14:textId="3583F646" w:rsidR="0069090F" w:rsidRDefault="00D800C9">
      <w:r w:rsidRPr="00D800C9">
        <w:rPr>
          <w:noProof/>
          <w:lang w:eastAsia="de-AT"/>
        </w:rPr>
        <w:lastRenderedPageBreak/>
        <w:drawing>
          <wp:inline distT="0" distB="0" distL="0" distR="0" wp14:anchorId="228BA34A" wp14:editId="5424A6EA">
            <wp:extent cx="5760720" cy="478345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F8D58" w14:textId="6DFAA0A1" w:rsidR="00493FBC" w:rsidRDefault="00D800C9" w:rsidP="00D800C9">
      <w:r>
        <w:t xml:space="preserve">Mit einer </w:t>
      </w:r>
      <w:proofErr w:type="spellStart"/>
      <w:r>
        <w:t>sig</w:t>
      </w:r>
      <w:proofErr w:type="spellEnd"/>
      <w:r>
        <w:t xml:space="preserve"> von 0,200 (größer als 0,05) liegt eine Normalverteilung vor. </w:t>
      </w:r>
    </w:p>
    <w:p w14:paraId="42F13D3E" w14:textId="233814A1" w:rsidR="00D800C9" w:rsidRDefault="00D800C9" w:rsidP="00D800C9">
      <w:r>
        <w:t xml:space="preserve">Die zweite Voraussetzung kann geprüft werden. </w:t>
      </w:r>
    </w:p>
    <w:p w14:paraId="47E0710B" w14:textId="02F57C30" w:rsidR="00D800C9" w:rsidRDefault="00D800C9" w:rsidP="00D800C9">
      <w:pPr>
        <w:pStyle w:val="Listenabsatz"/>
        <w:numPr>
          <w:ilvl w:val="0"/>
          <w:numId w:val="4"/>
        </w:numPr>
      </w:pPr>
      <w:r>
        <w:t>Homogenität der Varianz</w:t>
      </w:r>
    </w:p>
    <w:p w14:paraId="6ABC54E2" w14:textId="08D62185" w:rsidR="00D800C9" w:rsidRDefault="00D800C9" w:rsidP="00D800C9">
      <w:r>
        <w:t xml:space="preserve">In SPSS: </w:t>
      </w:r>
    </w:p>
    <w:p w14:paraId="77E61F69" w14:textId="043969B6" w:rsidR="00D800C9" w:rsidRDefault="00D800C9" w:rsidP="00D800C9">
      <w:r w:rsidRPr="00D800C9">
        <w:rPr>
          <w:lang w:val="de-DE"/>
        </w:rPr>
        <w:t>A N A LY S I E R E N -</w:t>
      </w:r>
      <w:r>
        <w:rPr>
          <w:lang w:val="de-DE"/>
        </w:rPr>
        <w:t xml:space="preserve">&gt; </w:t>
      </w:r>
      <w:r>
        <w:t>MITTELWERTE VERGLEICHEN -&gt; EINFAKORIELLE VARIANZANALYSE</w:t>
      </w:r>
    </w:p>
    <w:p w14:paraId="29992EA1" w14:textId="46D86EC6" w:rsidR="00D800C9" w:rsidRDefault="00D800C9" w:rsidP="00D800C9">
      <w:r w:rsidRPr="00D800C9">
        <w:rPr>
          <w:noProof/>
          <w:lang w:eastAsia="de-AT"/>
        </w:rPr>
        <w:drawing>
          <wp:inline distT="0" distB="0" distL="0" distR="0" wp14:anchorId="781E6E21" wp14:editId="51C36DD7">
            <wp:extent cx="3596640" cy="2433044"/>
            <wp:effectExtent l="0" t="0" r="3810" b="571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2863" cy="244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84ED3" w14:textId="77777777" w:rsidR="00D800C9" w:rsidRDefault="00D800C9" w:rsidP="00D800C9"/>
    <w:p w14:paraId="524FEFFC" w14:textId="3595CFF8" w:rsidR="00D800C9" w:rsidRDefault="00D800C9" w:rsidP="00D800C9">
      <w:pPr>
        <w:pStyle w:val="Listenabsatz"/>
        <w:numPr>
          <w:ilvl w:val="0"/>
          <w:numId w:val="3"/>
        </w:numPr>
      </w:pPr>
      <w:r>
        <w:t xml:space="preserve"> ABHÄNGIGE VARIABLE = immer metrisch</w:t>
      </w:r>
    </w:p>
    <w:p w14:paraId="4F5822DA" w14:textId="4A321E3D" w:rsidR="00D800C9" w:rsidRDefault="000F44A9" w:rsidP="00D800C9">
      <w:r w:rsidRPr="000F44A9">
        <w:rPr>
          <w:noProof/>
          <w:lang w:eastAsia="de-AT"/>
        </w:rPr>
        <w:lastRenderedPageBreak/>
        <w:drawing>
          <wp:inline distT="0" distB="0" distL="0" distR="0" wp14:anchorId="7FBEEE43" wp14:editId="1772F8C7">
            <wp:extent cx="5760720" cy="3136900"/>
            <wp:effectExtent l="0" t="0" r="0" b="635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A11E" w14:textId="69E152FB" w:rsidR="00D800C9" w:rsidRDefault="00D800C9" w:rsidP="00D800C9">
      <w:pPr>
        <w:pStyle w:val="Listenabsatz"/>
        <w:numPr>
          <w:ilvl w:val="0"/>
          <w:numId w:val="3"/>
        </w:numPr>
      </w:pPr>
      <w:r>
        <w:t xml:space="preserve"> OPTIONEN -&gt; TEST AUF HOMOGENITÄT DER VARIANZEN -&gt; DESKRIPTIVE STATISTIK</w:t>
      </w:r>
    </w:p>
    <w:p w14:paraId="6AD8EBDE" w14:textId="5B9B9976" w:rsidR="00D800C9" w:rsidRDefault="000F44A9" w:rsidP="00D800C9">
      <w:r w:rsidRPr="000F44A9">
        <w:rPr>
          <w:noProof/>
          <w:lang w:eastAsia="de-AT"/>
        </w:rPr>
        <w:drawing>
          <wp:inline distT="0" distB="0" distL="0" distR="0" wp14:anchorId="7B5B2A4A" wp14:editId="737264B2">
            <wp:extent cx="3095625" cy="3981450"/>
            <wp:effectExtent l="0" t="0" r="952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FA997" w14:textId="166BDEE5" w:rsidR="00D800C9" w:rsidRDefault="00D800C9" w:rsidP="00D800C9"/>
    <w:p w14:paraId="7ADFB67A" w14:textId="3C83D739" w:rsidR="00D800C9" w:rsidRDefault="00D800C9">
      <w:r>
        <w:br w:type="page"/>
      </w:r>
    </w:p>
    <w:p w14:paraId="28E47FEC" w14:textId="4018F969" w:rsidR="000F44A9" w:rsidRDefault="000F44A9">
      <w:r>
        <w:lastRenderedPageBreak/>
        <w:t xml:space="preserve">Das Ausgaben Fenster zeigt Folgendes an: </w:t>
      </w:r>
    </w:p>
    <w:p w14:paraId="1925037E" w14:textId="0D7C0EBA" w:rsidR="000F44A9" w:rsidRDefault="000F44A9">
      <w:r w:rsidRPr="000F44A9">
        <w:rPr>
          <w:noProof/>
          <w:lang w:eastAsia="de-AT"/>
        </w:rPr>
        <w:drawing>
          <wp:inline distT="0" distB="0" distL="0" distR="0" wp14:anchorId="7CEF25C9" wp14:editId="0612776C">
            <wp:extent cx="5760720" cy="3979545"/>
            <wp:effectExtent l="0" t="0" r="0" b="190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DBAA7" w14:textId="640E1EAE" w:rsidR="000F44A9" w:rsidRDefault="000F44A9">
      <w:r>
        <w:t xml:space="preserve">Der Test auf die Homogenität der </w:t>
      </w:r>
      <w:r w:rsidR="00FE0BB9">
        <w:t>Varianzen</w:t>
      </w:r>
      <w:r>
        <w:t xml:space="preserve"> fällt positiv aus</w:t>
      </w:r>
      <w:r w:rsidR="00FE0BB9">
        <w:t>,</w:t>
      </w:r>
      <w:r>
        <w:t xml:space="preserve"> da die Signifikanz größer ist als 0,05. </w:t>
      </w:r>
    </w:p>
    <w:p w14:paraId="5632F023" w14:textId="7B334AF3" w:rsidR="000F44A9" w:rsidRDefault="000F44A9"/>
    <w:p w14:paraId="79CF3D1E" w14:textId="0DCC3917" w:rsidR="000F44A9" w:rsidRDefault="000F44A9">
      <w:r>
        <w:t xml:space="preserve">Deshalb sind beide Voraussetzungen erfüllt und die ANOVA darf betrachtet werden. </w:t>
      </w:r>
    </w:p>
    <w:p w14:paraId="6EB6DA9B" w14:textId="77ED4F70" w:rsidR="000F44A9" w:rsidRDefault="000F44A9"/>
    <w:p w14:paraId="660D6183" w14:textId="50430194" w:rsidR="000F44A9" w:rsidRDefault="000F44A9">
      <w:r>
        <w:t xml:space="preserve">Hier liegt die Signifikanz mit 0,229 über 0,05 deshalb wird H0 angenommen. </w:t>
      </w:r>
    </w:p>
    <w:p w14:paraId="35A06222" w14:textId="2AF03699" w:rsidR="008451B2" w:rsidRDefault="008451B2">
      <w:r>
        <w:t xml:space="preserve">Dementsprechend besteht kein signifikanter Unterschied und die Mittelwerte dürfen nicht interpretiert werden. </w:t>
      </w:r>
    </w:p>
    <w:p w14:paraId="7788DBAA" w14:textId="77777777" w:rsidR="000F44A9" w:rsidRDefault="000F44A9"/>
    <w:p w14:paraId="3B4A1958" w14:textId="5159BE20" w:rsidR="00311F2C" w:rsidRDefault="00311F2C" w:rsidP="00311F2C">
      <w:pPr>
        <w:pStyle w:val="Listenabsatz"/>
        <w:numPr>
          <w:ilvl w:val="0"/>
          <w:numId w:val="1"/>
        </w:numPr>
        <w:spacing w:after="0"/>
      </w:pPr>
      <w:r w:rsidRPr="00311F2C">
        <w:t>Unterscheiden sich die drei Altersgruppen hinsichtlich der Urlaubsvorbereitung?</w:t>
      </w:r>
    </w:p>
    <w:p w14:paraId="1A1294E9" w14:textId="55E77A79" w:rsidR="00311F2C" w:rsidRDefault="00311F2C" w:rsidP="00311F2C">
      <w:pPr>
        <w:spacing w:after="0"/>
      </w:pPr>
    </w:p>
    <w:p w14:paraId="2C5246E7" w14:textId="3623A5BC" w:rsidR="00311F2C" w:rsidRDefault="00311F2C" w:rsidP="00311F2C">
      <w:pPr>
        <w:spacing w:after="0"/>
      </w:pPr>
      <w:r>
        <w:t>Alter -&gt; ordinal</w:t>
      </w:r>
    </w:p>
    <w:p w14:paraId="1099E0CF" w14:textId="3C9C6847" w:rsidR="00311F2C" w:rsidRDefault="00311F2C" w:rsidP="00311F2C">
      <w:pPr>
        <w:spacing w:after="0"/>
      </w:pPr>
      <w:r>
        <w:t xml:space="preserve">Urlaubsvorbereitung -&gt; ordinal </w:t>
      </w:r>
    </w:p>
    <w:p w14:paraId="57594CE6" w14:textId="17E7FCFB" w:rsidR="00311F2C" w:rsidRDefault="00311F2C" w:rsidP="00311F2C">
      <w:pPr>
        <w:spacing w:after="0"/>
      </w:pPr>
    </w:p>
    <w:p w14:paraId="39E0F277" w14:textId="7E757A34" w:rsidR="00311F2C" w:rsidRPr="0069090F" w:rsidRDefault="00311F2C" w:rsidP="00311F2C">
      <w:pPr>
        <w:pStyle w:val="Listenabsatz"/>
        <w:numPr>
          <w:ilvl w:val="0"/>
          <w:numId w:val="3"/>
        </w:numPr>
        <w:spacing w:after="0"/>
        <w:rPr>
          <w:lang w:val="de-DE"/>
        </w:rPr>
      </w:pPr>
      <w:r w:rsidRPr="00897D14">
        <w:rPr>
          <w:b/>
          <w:bCs/>
          <w:sz w:val="32"/>
          <w:szCs w:val="32"/>
          <w:lang w:val="de-DE"/>
        </w:rPr>
        <w:t xml:space="preserve">Kruskal-Wallis-Test </w:t>
      </w:r>
      <w:r w:rsidR="0069090F" w:rsidRPr="0069090F">
        <w:rPr>
          <w:lang w:val="de-DE"/>
        </w:rPr>
        <w:t xml:space="preserve">(ALTER </w:t>
      </w:r>
      <w:r w:rsidR="0069090F">
        <w:rPr>
          <w:lang w:val="de-DE"/>
        </w:rPr>
        <w:t>sind drei Gruppen)</w:t>
      </w:r>
    </w:p>
    <w:p w14:paraId="43645B65" w14:textId="2872E2B2" w:rsidR="00311F2C" w:rsidRPr="0069090F" w:rsidRDefault="00311F2C" w:rsidP="00311F2C">
      <w:pPr>
        <w:spacing w:after="0"/>
        <w:rPr>
          <w:lang w:val="de-DE"/>
        </w:rPr>
      </w:pPr>
    </w:p>
    <w:p w14:paraId="5A6F8ED2" w14:textId="2566D0ED" w:rsidR="00311F2C" w:rsidRDefault="00311F2C" w:rsidP="00311F2C">
      <w:pPr>
        <w:spacing w:after="0"/>
      </w:pPr>
      <w:r>
        <w:t xml:space="preserve">H0 = Es besteht kein signifikanter Unterschied zwischen den Altersgruppen hinsichtlich ihrer Urlaubsvorbereitung. </w:t>
      </w:r>
    </w:p>
    <w:p w14:paraId="7469C985" w14:textId="7BDE20E9" w:rsidR="00311F2C" w:rsidRDefault="00311F2C" w:rsidP="00311F2C">
      <w:pPr>
        <w:spacing w:after="0"/>
      </w:pPr>
      <w:r w:rsidRPr="00311F2C">
        <w:t>H</w:t>
      </w:r>
      <w:r>
        <w:t>1</w:t>
      </w:r>
      <w:r w:rsidRPr="00311F2C">
        <w:t xml:space="preserve"> = Es besteht ein signifikanter Unterschied zwischen den Altersgruppen hinsichtlich ihrer Urlaubsvorbereitung.</w:t>
      </w:r>
    </w:p>
    <w:p w14:paraId="13A18CF3" w14:textId="37A8F4F5" w:rsidR="0069090F" w:rsidRDefault="0069090F" w:rsidP="00311F2C">
      <w:pPr>
        <w:spacing w:after="0"/>
      </w:pPr>
    </w:p>
    <w:p w14:paraId="0297D766" w14:textId="215F898B" w:rsidR="0069090F" w:rsidRDefault="0069090F" w:rsidP="00311F2C">
      <w:pPr>
        <w:spacing w:after="0"/>
      </w:pPr>
      <w:r>
        <w:t xml:space="preserve">In SPSS: </w:t>
      </w:r>
    </w:p>
    <w:p w14:paraId="692C69E4" w14:textId="67E74C35" w:rsidR="0069090F" w:rsidRDefault="0069090F" w:rsidP="00311F2C">
      <w:pPr>
        <w:spacing w:after="0"/>
      </w:pPr>
    </w:p>
    <w:p w14:paraId="0AF8805A" w14:textId="7E2EAC2F" w:rsidR="0069090F" w:rsidRDefault="0069090F" w:rsidP="0069090F">
      <w:pPr>
        <w:spacing w:after="0"/>
      </w:pPr>
      <w:r>
        <w:lastRenderedPageBreak/>
        <w:t>▪ ANALYSIEREN -&gt; NICHTPARAMETRISCHE TESTS -&gt; Klassische DIALOGFELDER -&gt; K UNABHÄNGIGE STICHPROBEN</w:t>
      </w:r>
    </w:p>
    <w:p w14:paraId="5F9076CA" w14:textId="77777777" w:rsidR="0069090F" w:rsidRDefault="0069090F" w:rsidP="0069090F">
      <w:pPr>
        <w:spacing w:after="0"/>
      </w:pPr>
    </w:p>
    <w:p w14:paraId="04D4993C" w14:textId="573A6090" w:rsidR="0069090F" w:rsidRDefault="0069090F" w:rsidP="0069090F">
      <w:pPr>
        <w:tabs>
          <w:tab w:val="left" w:pos="1212"/>
        </w:tabs>
        <w:spacing w:after="0"/>
      </w:pPr>
      <w:r w:rsidRPr="0069090F">
        <w:rPr>
          <w:noProof/>
          <w:lang w:eastAsia="de-AT"/>
        </w:rPr>
        <w:drawing>
          <wp:inline distT="0" distB="0" distL="0" distR="0" wp14:anchorId="7597527F" wp14:editId="6AD4BB9F">
            <wp:extent cx="4928193" cy="5326380"/>
            <wp:effectExtent l="0" t="0" r="635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1466" cy="5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10D50078" w14:textId="567FA6AD" w:rsidR="0069090F" w:rsidRDefault="0069090F" w:rsidP="0069090F">
      <w:pPr>
        <w:spacing w:after="0"/>
      </w:pPr>
    </w:p>
    <w:p w14:paraId="7A2A25B1" w14:textId="3DF4F841" w:rsidR="0069090F" w:rsidRDefault="0069090F" w:rsidP="0069090F">
      <w:pPr>
        <w:spacing w:after="0"/>
      </w:pPr>
    </w:p>
    <w:p w14:paraId="79E4A050" w14:textId="77777777" w:rsidR="0069090F" w:rsidRDefault="0069090F" w:rsidP="0069090F">
      <w:pPr>
        <w:spacing w:after="0"/>
      </w:pPr>
    </w:p>
    <w:p w14:paraId="7A60AAFF" w14:textId="77777777" w:rsidR="0069090F" w:rsidRDefault="0069090F" w:rsidP="0069090F">
      <w:pPr>
        <w:spacing w:after="0"/>
      </w:pPr>
      <w:r>
        <w:t>▪ TESTVARIABLE definieren (diese ist immer die ordinale Variable)</w:t>
      </w:r>
    </w:p>
    <w:p w14:paraId="743547DC" w14:textId="4182ADB0" w:rsidR="0069090F" w:rsidRDefault="0069090F" w:rsidP="0069090F">
      <w:pPr>
        <w:spacing w:after="0"/>
      </w:pPr>
      <w:r>
        <w:t>GRUPPENVARIABLE definieren</w:t>
      </w:r>
    </w:p>
    <w:p w14:paraId="2F637B2D" w14:textId="0EFE2425" w:rsidR="0069090F" w:rsidRDefault="0069090F" w:rsidP="0069090F">
      <w:pPr>
        <w:spacing w:after="0"/>
      </w:pPr>
      <w:r>
        <w:t>▪ GRUPPEN DEFINIEREN</w:t>
      </w:r>
      <w:r w:rsidR="00897D14">
        <w:t xml:space="preserve"> -&gt;</w:t>
      </w:r>
      <w:r>
        <w:t xml:space="preserve"> MIN 1, MAX ?</w:t>
      </w:r>
    </w:p>
    <w:p w14:paraId="46A6544D" w14:textId="170D3C02" w:rsidR="0069090F" w:rsidRDefault="00962E7F" w:rsidP="0069090F">
      <w:pPr>
        <w:spacing w:after="0"/>
      </w:pPr>
      <w:r w:rsidRPr="00962E7F">
        <w:rPr>
          <w:noProof/>
          <w:lang w:eastAsia="de-AT"/>
        </w:rPr>
        <w:lastRenderedPageBreak/>
        <w:drawing>
          <wp:inline distT="0" distB="0" distL="0" distR="0" wp14:anchorId="71C3CB60" wp14:editId="24E91F46">
            <wp:extent cx="5760720" cy="6263005"/>
            <wp:effectExtent l="0" t="0" r="0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B78E" w14:textId="5227E3AB" w:rsidR="0069090F" w:rsidRDefault="0069090F" w:rsidP="0069090F">
      <w:pPr>
        <w:spacing w:after="0"/>
      </w:pPr>
    </w:p>
    <w:p w14:paraId="7A228EEC" w14:textId="4393B8C8" w:rsidR="0069090F" w:rsidRDefault="0069090F" w:rsidP="0069090F">
      <w:pPr>
        <w:spacing w:after="0"/>
      </w:pPr>
    </w:p>
    <w:p w14:paraId="1524BAAF" w14:textId="48D3EC9A" w:rsidR="0069090F" w:rsidRDefault="00962E7F" w:rsidP="0069090F">
      <w:pPr>
        <w:spacing w:after="0"/>
      </w:pPr>
      <w:r>
        <w:t>I</w:t>
      </w:r>
      <w:r w:rsidR="0069090F">
        <w:t>n</w:t>
      </w:r>
      <w:r>
        <w:t xml:space="preserve"> diesem Fall drei Gruppierungsvariablen da es drei Altersgruppen gibt. </w:t>
      </w:r>
    </w:p>
    <w:p w14:paraId="0528A9A3" w14:textId="040095F4" w:rsidR="00962E7F" w:rsidRDefault="00962E7F" w:rsidP="0069090F">
      <w:pPr>
        <w:spacing w:after="0"/>
      </w:pPr>
    </w:p>
    <w:p w14:paraId="25856CE9" w14:textId="72BE8650" w:rsidR="00962E7F" w:rsidRDefault="00962E7F" w:rsidP="0069090F">
      <w:pPr>
        <w:spacing w:after="0"/>
      </w:pPr>
      <w:r w:rsidRPr="00962E7F">
        <w:rPr>
          <w:noProof/>
          <w:lang w:eastAsia="de-AT"/>
        </w:rPr>
        <w:lastRenderedPageBreak/>
        <w:drawing>
          <wp:inline distT="0" distB="0" distL="0" distR="0" wp14:anchorId="12339EE8" wp14:editId="54C6AE4A">
            <wp:extent cx="5760720" cy="4321810"/>
            <wp:effectExtent l="0" t="0" r="0" b="254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8D576" w14:textId="651921D9" w:rsidR="00311F2C" w:rsidRDefault="00311F2C" w:rsidP="00311F2C">
      <w:pPr>
        <w:spacing w:after="0"/>
      </w:pPr>
    </w:p>
    <w:p w14:paraId="1034814A" w14:textId="6E22EE96" w:rsidR="00962E7F" w:rsidRDefault="00962E7F" w:rsidP="00311F2C">
      <w:pPr>
        <w:spacing w:after="0"/>
      </w:pPr>
      <w:r>
        <w:t xml:space="preserve">Auch hier ist die Signifikanz kleiner als 0,05, das heißt H0 wird verworfen und die mittleren Ränge werden interpretiert. </w:t>
      </w:r>
    </w:p>
    <w:p w14:paraId="4D27D38C" w14:textId="0BEB80CC" w:rsidR="00962E7F" w:rsidRDefault="00962E7F" w:rsidP="00311F2C">
      <w:pPr>
        <w:spacing w:after="0"/>
      </w:pPr>
    </w:p>
    <w:p w14:paraId="64B8CAE7" w14:textId="3F02DFE2" w:rsidR="00962E7F" w:rsidRDefault="00962E7F" w:rsidP="00311F2C">
      <w:pPr>
        <w:spacing w:after="0"/>
      </w:pPr>
      <w:r>
        <w:t xml:space="preserve">Die Altersgruppe 1 also die bis 20 Jährigen, haben einen höheren  mittleren Rang als die der dritten Altersgruppe: Das heißt, dass die </w:t>
      </w:r>
      <w:r w:rsidR="00707DA3">
        <w:t>J</w:t>
      </w:r>
      <w:r>
        <w:t xml:space="preserve">üngeren eher zu </w:t>
      </w:r>
      <w:r w:rsidR="00707DA3">
        <w:t>„</w:t>
      </w:r>
      <w:r>
        <w:t xml:space="preserve">gar nicht </w:t>
      </w:r>
      <w:r w:rsidR="00707DA3">
        <w:t>„</w:t>
      </w:r>
      <w:r>
        <w:t xml:space="preserve">Urlaubsvorbereitung tendieren. Ein niedriger mittlerer Rang, wie bei den über </w:t>
      </w:r>
      <w:r w:rsidR="00707DA3">
        <w:t>30-Jährigen</w:t>
      </w:r>
      <w:r>
        <w:t>, bedeutet, dass die Urlaubsvorber</w:t>
      </w:r>
      <w:r w:rsidR="00707DA3">
        <w:t>e</w:t>
      </w:r>
      <w:r>
        <w:t>itung intensiv stattfindet (siehe Ordnung der Variable Urlaubsvorbereitung).</w:t>
      </w:r>
    </w:p>
    <w:p w14:paraId="56DBAD5B" w14:textId="6A807492" w:rsidR="00962E7F" w:rsidRDefault="00962E7F" w:rsidP="00962E7F">
      <w:r>
        <w:br w:type="page"/>
      </w:r>
    </w:p>
    <w:p w14:paraId="7CA01F1A" w14:textId="447027CF" w:rsidR="00311F2C" w:rsidRDefault="00311F2C" w:rsidP="00311F2C">
      <w:pPr>
        <w:pStyle w:val="Listenabsatz"/>
        <w:numPr>
          <w:ilvl w:val="0"/>
          <w:numId w:val="1"/>
        </w:numPr>
        <w:spacing w:after="0"/>
      </w:pPr>
      <w:r w:rsidRPr="00311F2C">
        <w:lastRenderedPageBreak/>
        <w:t>Unterscheiden sich Männer und Frauen hinsichtlich ihrer Buchungsart?</w:t>
      </w:r>
    </w:p>
    <w:p w14:paraId="176EDA97" w14:textId="1A8015BA" w:rsidR="00311F2C" w:rsidRDefault="00311F2C" w:rsidP="00311F2C">
      <w:pPr>
        <w:spacing w:after="0"/>
      </w:pPr>
    </w:p>
    <w:p w14:paraId="3ECE36AB" w14:textId="4C3F00C2" w:rsidR="00311F2C" w:rsidRDefault="00311F2C" w:rsidP="00311F2C">
      <w:pPr>
        <w:spacing w:after="0"/>
      </w:pPr>
      <w:r>
        <w:t>Geschlecht -&gt; nominal</w:t>
      </w:r>
    </w:p>
    <w:p w14:paraId="280CF6BB" w14:textId="183133EF" w:rsidR="00311F2C" w:rsidRDefault="00311F2C" w:rsidP="00311F2C">
      <w:pPr>
        <w:spacing w:after="0"/>
      </w:pPr>
      <w:r>
        <w:t xml:space="preserve">Buchung -&gt; nominal </w:t>
      </w:r>
    </w:p>
    <w:p w14:paraId="32A22573" w14:textId="11838D83" w:rsidR="00311F2C" w:rsidRDefault="00311F2C" w:rsidP="00311F2C">
      <w:pPr>
        <w:spacing w:after="0"/>
      </w:pPr>
    </w:p>
    <w:p w14:paraId="425A4040" w14:textId="77777777" w:rsidR="00311F2C" w:rsidRPr="00897D14" w:rsidRDefault="00311F2C" w:rsidP="00311F2C">
      <w:pPr>
        <w:pStyle w:val="Listenabsatz"/>
        <w:numPr>
          <w:ilvl w:val="0"/>
          <w:numId w:val="3"/>
        </w:numPr>
        <w:rPr>
          <w:b/>
          <w:bCs/>
          <w:sz w:val="32"/>
          <w:szCs w:val="32"/>
        </w:rPr>
      </w:pPr>
      <w:r w:rsidRPr="00897D14">
        <w:rPr>
          <w:b/>
          <w:bCs/>
          <w:sz w:val="32"/>
          <w:szCs w:val="32"/>
        </w:rPr>
        <w:t>QUI-QUADRAT-TEST</w:t>
      </w:r>
    </w:p>
    <w:p w14:paraId="7ED8A12B" w14:textId="48F3F8A2" w:rsidR="00311F2C" w:rsidRDefault="00311F2C" w:rsidP="00311F2C">
      <w:pPr>
        <w:spacing w:after="0"/>
      </w:pPr>
      <w:r>
        <w:t xml:space="preserve">H0 = Es gibt keinen signifikanten Unterschied zwischen Männer und Frauen hinsichtlich ihrer Buchungsart. </w:t>
      </w:r>
    </w:p>
    <w:p w14:paraId="0C5BDD98" w14:textId="52962881" w:rsidR="00311F2C" w:rsidRDefault="00311F2C" w:rsidP="00311F2C">
      <w:pPr>
        <w:spacing w:after="0"/>
      </w:pPr>
      <w:r>
        <w:t xml:space="preserve">H1 = </w:t>
      </w:r>
      <w:r w:rsidRPr="00311F2C">
        <w:t xml:space="preserve">Es gibt einen signifikanten </w:t>
      </w:r>
      <w:r>
        <w:t>U</w:t>
      </w:r>
      <w:r w:rsidRPr="00311F2C">
        <w:t>nterschied zwischen Männer und Frauen hinsichtlich ihrer Buchungsart</w:t>
      </w:r>
      <w:r>
        <w:t>.</w:t>
      </w:r>
    </w:p>
    <w:p w14:paraId="69374DC7" w14:textId="09AFCCFF" w:rsidR="00962E7F" w:rsidRDefault="00962E7F" w:rsidP="00311F2C">
      <w:pPr>
        <w:spacing w:after="0"/>
      </w:pPr>
    </w:p>
    <w:p w14:paraId="6D07E840" w14:textId="77777777" w:rsidR="008F38A1" w:rsidRDefault="00962E7F" w:rsidP="008F38A1">
      <w:pPr>
        <w:spacing w:after="0"/>
      </w:pPr>
      <w:r>
        <w:t>Auch hier geht man gleich vor wie bei der ersten Frage. Der Unterschied liegt lediglich im Ausgabefenster. Denn</w:t>
      </w:r>
      <w:r w:rsidR="008F38A1">
        <w:t xml:space="preserve"> bei 2x2-Kreuztabellen muss die Kontinuitätskorrektur beachtet werden. Ist</w:t>
      </w:r>
    </w:p>
    <w:p w14:paraId="6365BE1B" w14:textId="77777777" w:rsidR="008F38A1" w:rsidRDefault="008F38A1" w:rsidP="008F38A1">
      <w:pPr>
        <w:spacing w:after="0"/>
      </w:pPr>
      <w:r>
        <w:t>diese größer als 0,05 gilt H0, ist sie kleiner/gleich 0,05 wird H1 angenommen und es müssen</w:t>
      </w:r>
    </w:p>
    <w:p w14:paraId="38581639" w14:textId="61F55159" w:rsidR="00962E7F" w:rsidRDefault="008F38A1" w:rsidP="008F38A1">
      <w:pPr>
        <w:spacing w:after="0"/>
      </w:pPr>
      <w:r>
        <w:t>in Folge die %-Werte der Kreuztabelle interpretiert werden!</w:t>
      </w:r>
    </w:p>
    <w:p w14:paraId="1B3EA26B" w14:textId="4CE9A99A" w:rsidR="008F38A1" w:rsidRDefault="008F38A1" w:rsidP="008F38A1">
      <w:pPr>
        <w:spacing w:after="0"/>
      </w:pPr>
    </w:p>
    <w:p w14:paraId="3B1C64C5" w14:textId="44D530EE" w:rsidR="008F38A1" w:rsidRDefault="008F38A1" w:rsidP="008F38A1">
      <w:pPr>
        <w:spacing w:after="0"/>
      </w:pPr>
      <w:r>
        <w:t xml:space="preserve">Bei diesem Test spuckt SPSS Folgendes aus: </w:t>
      </w:r>
    </w:p>
    <w:p w14:paraId="630D770C" w14:textId="169D0312" w:rsidR="00962E7F" w:rsidRDefault="00962E7F" w:rsidP="00311F2C">
      <w:pPr>
        <w:spacing w:after="0"/>
      </w:pPr>
    </w:p>
    <w:p w14:paraId="208B78BF" w14:textId="14034C73" w:rsidR="00962E7F" w:rsidRDefault="008F38A1" w:rsidP="00311F2C">
      <w:pPr>
        <w:spacing w:after="0"/>
      </w:pPr>
      <w:r w:rsidRPr="008F38A1">
        <w:rPr>
          <w:noProof/>
          <w:lang w:eastAsia="de-AT"/>
        </w:rPr>
        <w:drawing>
          <wp:inline distT="0" distB="0" distL="0" distR="0" wp14:anchorId="33A83B90" wp14:editId="1A539838">
            <wp:extent cx="5760720" cy="4095115"/>
            <wp:effectExtent l="0" t="0" r="0" b="6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8A2C7" w14:textId="35201B8A" w:rsidR="008F38A1" w:rsidRDefault="008F38A1" w:rsidP="00311F2C">
      <w:pPr>
        <w:spacing w:after="0"/>
      </w:pPr>
    </w:p>
    <w:p w14:paraId="5D162217" w14:textId="0E59193B" w:rsidR="008F38A1" w:rsidRDefault="008F38A1" w:rsidP="00311F2C">
      <w:pPr>
        <w:spacing w:after="0"/>
      </w:pPr>
      <w:r>
        <w:t xml:space="preserve">Die Signifikanz der </w:t>
      </w:r>
      <w:proofErr w:type="spellStart"/>
      <w:r>
        <w:t>Kontinutätskorrektur</w:t>
      </w:r>
      <w:proofErr w:type="spellEnd"/>
      <w:r>
        <w:t xml:space="preserve"> liegt bei 1, damit ist eine Interpretation der Ergebnisse nicht notwendig. </w:t>
      </w:r>
    </w:p>
    <w:p w14:paraId="2AF41540" w14:textId="5FC218D8" w:rsidR="00962E7F" w:rsidRDefault="008F38A1" w:rsidP="008F38A1">
      <w:r>
        <w:br w:type="page"/>
      </w:r>
    </w:p>
    <w:p w14:paraId="0CE5F343" w14:textId="34ADA4FF" w:rsidR="00311F2C" w:rsidRDefault="00311F2C" w:rsidP="00311F2C">
      <w:pPr>
        <w:pStyle w:val="Listenabsatz"/>
        <w:numPr>
          <w:ilvl w:val="0"/>
          <w:numId w:val="1"/>
        </w:numPr>
        <w:spacing w:after="0"/>
      </w:pPr>
      <w:r w:rsidRPr="00311F2C">
        <w:lastRenderedPageBreak/>
        <w:t xml:space="preserve">Unterscheiden sich </w:t>
      </w:r>
      <w:proofErr w:type="spellStart"/>
      <w:r w:rsidRPr="00311F2C">
        <w:t>Internetbucher</w:t>
      </w:r>
      <w:proofErr w:type="spellEnd"/>
      <w:r w:rsidRPr="00311F2C">
        <w:t xml:space="preserve"> von </w:t>
      </w:r>
      <w:proofErr w:type="spellStart"/>
      <w:r w:rsidRPr="00311F2C">
        <w:t>Reisebürobuchern</w:t>
      </w:r>
      <w:proofErr w:type="spellEnd"/>
      <w:r w:rsidRPr="00311F2C">
        <w:t xml:space="preserve"> in Bezug auf ihre Urlaubsvorbereitung?</w:t>
      </w:r>
    </w:p>
    <w:p w14:paraId="66B5546D" w14:textId="5574D96D" w:rsidR="00311F2C" w:rsidRDefault="00311F2C" w:rsidP="00311F2C">
      <w:pPr>
        <w:spacing w:after="0"/>
      </w:pPr>
    </w:p>
    <w:p w14:paraId="7EC5FFCA" w14:textId="5ABD91A3" w:rsidR="00311F2C" w:rsidRDefault="00311F2C" w:rsidP="00311F2C">
      <w:pPr>
        <w:spacing w:after="0"/>
      </w:pPr>
      <w:r>
        <w:t xml:space="preserve">Buchung -&gt; nominal </w:t>
      </w:r>
      <w:r w:rsidR="008F38A1">
        <w:t>(2 Gruppen)</w:t>
      </w:r>
    </w:p>
    <w:p w14:paraId="6E5444EE" w14:textId="699E0E1F" w:rsidR="00311F2C" w:rsidRDefault="00311F2C" w:rsidP="00311F2C">
      <w:pPr>
        <w:spacing w:after="0"/>
      </w:pPr>
      <w:r>
        <w:t>Url</w:t>
      </w:r>
      <w:r w:rsidR="008F38A1">
        <w:t>a</w:t>
      </w:r>
      <w:r>
        <w:t xml:space="preserve">ubsvorbereitung -&gt; ordinal </w:t>
      </w:r>
    </w:p>
    <w:p w14:paraId="07058388" w14:textId="7993AD87" w:rsidR="00311F2C" w:rsidRDefault="00311F2C" w:rsidP="00311F2C">
      <w:pPr>
        <w:spacing w:after="0"/>
      </w:pPr>
    </w:p>
    <w:p w14:paraId="31750BEE" w14:textId="2FEA5F0E" w:rsidR="00311F2C" w:rsidRPr="00897D14" w:rsidRDefault="00311F2C" w:rsidP="00311F2C">
      <w:pPr>
        <w:pStyle w:val="Listenabsatz"/>
        <w:numPr>
          <w:ilvl w:val="0"/>
          <w:numId w:val="3"/>
        </w:numPr>
        <w:spacing w:after="0"/>
        <w:rPr>
          <w:b/>
          <w:bCs/>
          <w:sz w:val="28"/>
          <w:szCs w:val="28"/>
        </w:rPr>
      </w:pPr>
      <w:r w:rsidRPr="00897D14">
        <w:rPr>
          <w:b/>
          <w:bCs/>
          <w:sz w:val="28"/>
          <w:szCs w:val="28"/>
        </w:rPr>
        <w:t>Mann-Whitney-U-Test</w:t>
      </w:r>
    </w:p>
    <w:p w14:paraId="5469FFD9" w14:textId="7F0EB8E4" w:rsidR="00311F2C" w:rsidRDefault="00311F2C" w:rsidP="00BF413D">
      <w:pPr>
        <w:spacing w:after="0"/>
      </w:pPr>
    </w:p>
    <w:p w14:paraId="72D7FE62" w14:textId="3439E00D" w:rsidR="00BF413D" w:rsidRDefault="00BF413D" w:rsidP="00BF413D">
      <w:pPr>
        <w:spacing w:after="0"/>
      </w:pPr>
      <w:r>
        <w:t xml:space="preserve">H0= Es besteht kein signifikanter Unterschied zwischen </w:t>
      </w:r>
      <w:proofErr w:type="spellStart"/>
      <w:r>
        <w:t>Internetbuchern</w:t>
      </w:r>
      <w:proofErr w:type="spellEnd"/>
      <w:r>
        <w:t xml:space="preserve"> und </w:t>
      </w:r>
      <w:proofErr w:type="spellStart"/>
      <w:r>
        <w:t>Reisebürobuchern</w:t>
      </w:r>
      <w:proofErr w:type="spellEnd"/>
      <w:r>
        <w:t xml:space="preserve"> hinsichtlich ihrer Urlaubsvorbereitung.</w:t>
      </w:r>
    </w:p>
    <w:p w14:paraId="2B55182F" w14:textId="23298E01" w:rsidR="00BF413D" w:rsidRDefault="00BF413D" w:rsidP="00BF413D">
      <w:pPr>
        <w:spacing w:after="0"/>
      </w:pPr>
      <w:r w:rsidRPr="00BF413D">
        <w:t>H</w:t>
      </w:r>
      <w:r>
        <w:t>1</w:t>
      </w:r>
      <w:r w:rsidRPr="00BF413D">
        <w:t xml:space="preserve">= Es besteht ein signifikanter Unterschied zwischen </w:t>
      </w:r>
      <w:proofErr w:type="spellStart"/>
      <w:r w:rsidRPr="00BF413D">
        <w:t>Internetbuchern</w:t>
      </w:r>
      <w:proofErr w:type="spellEnd"/>
      <w:r w:rsidRPr="00BF413D">
        <w:t xml:space="preserve"> und </w:t>
      </w:r>
      <w:proofErr w:type="spellStart"/>
      <w:r w:rsidRPr="00BF413D">
        <w:t>Reisebürobuchern</w:t>
      </w:r>
      <w:proofErr w:type="spellEnd"/>
      <w:r w:rsidRPr="00BF413D">
        <w:t xml:space="preserve"> hinsichtlich ihrer Urlaubsvorbereitung.</w:t>
      </w:r>
    </w:p>
    <w:p w14:paraId="0C397610" w14:textId="77777777" w:rsidR="008F38A1" w:rsidRDefault="008F38A1" w:rsidP="00BF413D">
      <w:pPr>
        <w:spacing w:after="0"/>
      </w:pPr>
    </w:p>
    <w:p w14:paraId="155FE7F3" w14:textId="1372F20C" w:rsidR="008F38A1" w:rsidRDefault="008F38A1" w:rsidP="00BF413D">
      <w:pPr>
        <w:spacing w:after="0"/>
      </w:pPr>
      <w:r>
        <w:t xml:space="preserve">In SPSS: </w:t>
      </w:r>
    </w:p>
    <w:p w14:paraId="39766116" w14:textId="6BBDF1D9" w:rsidR="008F38A1" w:rsidRDefault="008F38A1" w:rsidP="00BF413D">
      <w:pPr>
        <w:spacing w:after="0"/>
      </w:pPr>
    </w:p>
    <w:p w14:paraId="2DEA9730" w14:textId="3B2FBCB3" w:rsidR="008F38A1" w:rsidRDefault="008F38A1" w:rsidP="008F38A1">
      <w:pPr>
        <w:spacing w:after="0"/>
      </w:pPr>
      <w:r>
        <w:t>▪ ANALYSIEREN -&gt; NICHTPARAMETRISCHE TESTS -&gt; klassische DIALOGFELDER -&gt;  2 UNABHÄNGIGE STICHPROBEN</w:t>
      </w:r>
    </w:p>
    <w:p w14:paraId="25888FA9" w14:textId="02FC155F" w:rsidR="008F38A1" w:rsidRDefault="008F38A1" w:rsidP="008F38A1">
      <w:pPr>
        <w:spacing w:after="0"/>
      </w:pPr>
    </w:p>
    <w:p w14:paraId="1BCCA239" w14:textId="7E3CE769" w:rsidR="008F38A1" w:rsidRDefault="008F38A1" w:rsidP="008F38A1">
      <w:pPr>
        <w:spacing w:after="0"/>
      </w:pPr>
      <w:r w:rsidRPr="008F38A1">
        <w:rPr>
          <w:noProof/>
          <w:lang w:eastAsia="de-AT"/>
        </w:rPr>
        <w:drawing>
          <wp:inline distT="0" distB="0" distL="0" distR="0" wp14:anchorId="0186B07E" wp14:editId="7BC390A4">
            <wp:extent cx="5046454" cy="5433060"/>
            <wp:effectExtent l="0" t="0" r="190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1596" cy="543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665F" w14:textId="08FB3F7A" w:rsidR="008F38A1" w:rsidRDefault="008F38A1" w:rsidP="008F38A1">
      <w:pPr>
        <w:spacing w:after="0"/>
      </w:pPr>
    </w:p>
    <w:p w14:paraId="29BEF38E" w14:textId="77777777" w:rsidR="008F38A1" w:rsidRDefault="008F38A1" w:rsidP="008F38A1">
      <w:pPr>
        <w:spacing w:after="0"/>
      </w:pPr>
    </w:p>
    <w:p w14:paraId="1BB6DE7D" w14:textId="77777777" w:rsidR="008F38A1" w:rsidRDefault="008F38A1" w:rsidP="008F38A1">
      <w:pPr>
        <w:spacing w:after="0"/>
      </w:pPr>
      <w:r>
        <w:t>▪ TESTVARIABLE bestimmen (diese ist immer die ordinale)</w:t>
      </w:r>
    </w:p>
    <w:p w14:paraId="518210EA" w14:textId="77777777" w:rsidR="008F38A1" w:rsidRDefault="008F38A1" w:rsidP="008F38A1">
      <w:pPr>
        <w:spacing w:after="0"/>
      </w:pPr>
      <w:r>
        <w:lastRenderedPageBreak/>
        <w:t xml:space="preserve"> GRUPPENVARIABLE bestimmen</w:t>
      </w:r>
    </w:p>
    <w:p w14:paraId="70F41448" w14:textId="0C1BD3BF" w:rsidR="008F38A1" w:rsidRDefault="008F38A1" w:rsidP="008F38A1">
      <w:pPr>
        <w:spacing w:after="0"/>
      </w:pPr>
      <w:r>
        <w:t xml:space="preserve">▪ GRUPPEN DEFINIEREN </w:t>
      </w:r>
      <w:r w:rsidR="00897D14">
        <w:t>-&gt;</w:t>
      </w:r>
      <w:r>
        <w:t xml:space="preserve"> MIN 1, MAX 2</w:t>
      </w:r>
    </w:p>
    <w:p w14:paraId="081DB13D" w14:textId="67FC42AA" w:rsidR="00CE70E4" w:rsidRDefault="00CE70E4" w:rsidP="008F38A1">
      <w:pPr>
        <w:spacing w:after="0"/>
      </w:pPr>
    </w:p>
    <w:p w14:paraId="53966F8A" w14:textId="35A7B724" w:rsidR="00CE70E4" w:rsidRDefault="00CE70E4" w:rsidP="008F38A1">
      <w:pPr>
        <w:spacing w:after="0"/>
      </w:pPr>
      <w:r w:rsidRPr="00CE70E4">
        <w:rPr>
          <w:noProof/>
          <w:lang w:eastAsia="de-AT"/>
        </w:rPr>
        <w:drawing>
          <wp:inline distT="0" distB="0" distL="0" distR="0" wp14:anchorId="2B31929E" wp14:editId="28E00836">
            <wp:extent cx="5760720" cy="4107180"/>
            <wp:effectExtent l="0" t="0" r="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9AA67" w14:textId="6183A519" w:rsidR="00CE70E4" w:rsidRDefault="00CE70E4">
      <w:r>
        <w:br w:type="page"/>
      </w:r>
    </w:p>
    <w:p w14:paraId="1261AD84" w14:textId="77777777" w:rsidR="00CE70E4" w:rsidRDefault="00CE70E4" w:rsidP="008F38A1">
      <w:pPr>
        <w:spacing w:after="0"/>
      </w:pPr>
    </w:p>
    <w:p w14:paraId="4FDBDE35" w14:textId="2A767EC8" w:rsidR="00CE70E4" w:rsidRDefault="00CE70E4" w:rsidP="008F38A1">
      <w:pPr>
        <w:spacing w:after="0"/>
      </w:pPr>
      <w:r>
        <w:t xml:space="preserve">Das Ausgabefenster erscheint dann so: </w:t>
      </w:r>
    </w:p>
    <w:p w14:paraId="1EEA98B9" w14:textId="28F1B16C" w:rsidR="00CE70E4" w:rsidRDefault="00CE70E4" w:rsidP="008F38A1">
      <w:pPr>
        <w:spacing w:after="0"/>
      </w:pPr>
    </w:p>
    <w:p w14:paraId="5B304942" w14:textId="77777777" w:rsidR="00CE70E4" w:rsidRDefault="00CE70E4" w:rsidP="008F38A1">
      <w:pPr>
        <w:spacing w:after="0"/>
      </w:pPr>
    </w:p>
    <w:p w14:paraId="1F140A6F" w14:textId="7E8D40A3" w:rsidR="00CE70E4" w:rsidRDefault="00CE70E4" w:rsidP="008F38A1">
      <w:pPr>
        <w:spacing w:after="0"/>
      </w:pPr>
      <w:r w:rsidRPr="00CE70E4">
        <w:rPr>
          <w:noProof/>
          <w:lang w:eastAsia="de-AT"/>
        </w:rPr>
        <w:drawing>
          <wp:inline distT="0" distB="0" distL="0" distR="0" wp14:anchorId="0BF5A8ED" wp14:editId="3FD82156">
            <wp:extent cx="5760720" cy="474726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2C50" w14:textId="77777777" w:rsidR="00CE70E4" w:rsidRDefault="00CE70E4" w:rsidP="008F38A1">
      <w:pPr>
        <w:spacing w:after="0"/>
      </w:pPr>
    </w:p>
    <w:p w14:paraId="72E1CF78" w14:textId="77777777" w:rsidR="00CE70E4" w:rsidRDefault="00CE70E4" w:rsidP="008F38A1">
      <w:pPr>
        <w:spacing w:after="0"/>
      </w:pPr>
    </w:p>
    <w:p w14:paraId="469F63A1" w14:textId="0EEAF772" w:rsidR="008F38A1" w:rsidRDefault="00CE70E4" w:rsidP="00BF413D">
      <w:pPr>
        <w:spacing w:after="0"/>
      </w:pPr>
      <w:r>
        <w:t xml:space="preserve">Die Signifikanz ist mit 0,041 kleiner gleich 0,05 damit wird H0 verworfen. </w:t>
      </w:r>
    </w:p>
    <w:p w14:paraId="67238BFB" w14:textId="39574F15" w:rsidR="00CE70E4" w:rsidRDefault="00CE70E4" w:rsidP="00BF413D">
      <w:pPr>
        <w:spacing w:after="0"/>
      </w:pPr>
      <w:r>
        <w:t xml:space="preserve">Wieder werden die mittleren Ränge interpretiert. Der höhere Wert des mittleren </w:t>
      </w:r>
      <w:proofErr w:type="spellStart"/>
      <w:r>
        <w:t>Rangs</w:t>
      </w:r>
      <w:proofErr w:type="spellEnd"/>
      <w:r>
        <w:t xml:space="preserve"> de</w:t>
      </w:r>
      <w:r w:rsidR="00FE0BB9">
        <w:t>s</w:t>
      </w:r>
      <w:r>
        <w:t xml:space="preserve"> Internet</w:t>
      </w:r>
      <w:r w:rsidR="00FE0BB9">
        <w:t xml:space="preserve">s </w:t>
      </w:r>
      <w:r>
        <w:t xml:space="preserve">(sorry für den Tippfehler in SPSS) zeigt, dass sich diese weniger mit der Urlaubsvorbereitung beschäftigen. </w:t>
      </w:r>
    </w:p>
    <w:p w14:paraId="39CC4365" w14:textId="77777777" w:rsidR="008F38A1" w:rsidRDefault="008F38A1" w:rsidP="00BF413D">
      <w:pPr>
        <w:spacing w:after="0"/>
      </w:pPr>
    </w:p>
    <w:p w14:paraId="37236EE5" w14:textId="6C42467E" w:rsidR="008F38A1" w:rsidRDefault="008F38A1" w:rsidP="00BF413D">
      <w:pPr>
        <w:spacing w:after="0"/>
      </w:pPr>
    </w:p>
    <w:p w14:paraId="3FF499FA" w14:textId="41F21D86" w:rsidR="008F38A1" w:rsidRPr="00444095" w:rsidRDefault="008F38A1" w:rsidP="00BF413D">
      <w:pPr>
        <w:spacing w:after="0"/>
      </w:pPr>
      <w:r>
        <w:t>Im zweiten PDF sind alle Test</w:t>
      </w:r>
      <w:r w:rsidR="00CE70E4">
        <w:t>s</w:t>
      </w:r>
      <w:r>
        <w:t xml:space="preserve"> nochmals zusammengefasst.  </w:t>
      </w:r>
    </w:p>
    <w:sectPr w:rsidR="008F38A1" w:rsidRPr="00444095" w:rsidSect="008A1CC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5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7B91DF" w14:textId="77777777" w:rsidR="00865057" w:rsidRDefault="00865057" w:rsidP="00444095">
      <w:pPr>
        <w:spacing w:after="0" w:line="240" w:lineRule="auto"/>
      </w:pPr>
      <w:r>
        <w:separator/>
      </w:r>
    </w:p>
  </w:endnote>
  <w:endnote w:type="continuationSeparator" w:id="0">
    <w:p w14:paraId="2DFDA02B" w14:textId="77777777" w:rsidR="00865057" w:rsidRDefault="00865057" w:rsidP="00444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7E6D96" w14:textId="77777777" w:rsidR="00417DC1" w:rsidRDefault="00417DC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7DD5A" w14:textId="77777777" w:rsidR="00417DC1" w:rsidRDefault="00417DC1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1A001A" w14:textId="77777777" w:rsidR="00417DC1" w:rsidRDefault="00417DC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A285B7" w14:textId="77777777" w:rsidR="00865057" w:rsidRDefault="00865057" w:rsidP="00444095">
      <w:pPr>
        <w:spacing w:after="0" w:line="240" w:lineRule="auto"/>
      </w:pPr>
      <w:r>
        <w:separator/>
      </w:r>
    </w:p>
  </w:footnote>
  <w:footnote w:type="continuationSeparator" w:id="0">
    <w:p w14:paraId="2FE388C1" w14:textId="77777777" w:rsidR="00865057" w:rsidRDefault="00865057" w:rsidP="00444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6FC47A" w14:textId="77777777" w:rsidR="00417DC1" w:rsidRDefault="00417DC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9FF402" w14:textId="6A9B97A9" w:rsidR="00417DC1" w:rsidRPr="00444095" w:rsidRDefault="00417DC1">
    <w:pPr>
      <w:pStyle w:val="Kopfzeile"/>
      <w:rPr>
        <w:rFonts w:cstheme="minorHAnsi"/>
        <w:b/>
        <w:sz w:val="28"/>
        <w:u w:val="single"/>
      </w:rPr>
    </w:pPr>
    <w:r w:rsidRPr="00444095">
      <w:rPr>
        <w:rFonts w:cstheme="minorHAnsi"/>
        <w:b/>
        <w:sz w:val="28"/>
        <w:u w:val="single"/>
      </w:rPr>
      <w:t>Übungsbeispiel</w:t>
    </w:r>
    <w:r>
      <w:rPr>
        <w:rFonts w:cstheme="minorHAnsi"/>
        <w:b/>
        <w:sz w:val="28"/>
        <w:u w:val="single"/>
      </w:rPr>
      <w:t xml:space="preserve"> PS Statistik</w:t>
    </w:r>
    <w:r>
      <w:rPr>
        <w:rFonts w:cstheme="minorHAnsi"/>
        <w:b/>
        <w:sz w:val="28"/>
        <w:u w:val="single"/>
      </w:rPr>
      <w:tab/>
    </w:r>
    <w:r>
      <w:rPr>
        <w:rFonts w:cstheme="minorHAnsi"/>
        <w:b/>
        <w:sz w:val="28"/>
        <w:u w:val="single"/>
      </w:rPr>
      <w:tab/>
      <w:t>S</w:t>
    </w:r>
    <w:r w:rsidRPr="00444095">
      <w:rPr>
        <w:rFonts w:cstheme="minorHAnsi"/>
        <w:b/>
        <w:sz w:val="28"/>
        <w:u w:val="single"/>
      </w:rPr>
      <w:t xml:space="preserve">S </w:t>
    </w:r>
    <w:r>
      <w:rPr>
        <w:rFonts w:cstheme="minorHAnsi"/>
        <w:b/>
        <w:sz w:val="28"/>
        <w:u w:val="single"/>
      </w:rPr>
      <w:t>2020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E4B1A6" w14:textId="77777777" w:rsidR="00417DC1" w:rsidRDefault="00417DC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3A0A38"/>
    <w:multiLevelType w:val="hybridMultilevel"/>
    <w:tmpl w:val="36B63F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452499"/>
    <w:multiLevelType w:val="hybridMultilevel"/>
    <w:tmpl w:val="46521AE4"/>
    <w:lvl w:ilvl="0" w:tplc="93C8C9A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A22E9E"/>
    <w:multiLevelType w:val="hybridMultilevel"/>
    <w:tmpl w:val="481CCED4"/>
    <w:lvl w:ilvl="0" w:tplc="7EF26F5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305436"/>
    <w:multiLevelType w:val="hybridMultilevel"/>
    <w:tmpl w:val="6F6C1C92"/>
    <w:lvl w:ilvl="0" w:tplc="A3A437E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095"/>
    <w:rsid w:val="00012657"/>
    <w:rsid w:val="00026CBD"/>
    <w:rsid w:val="00035CC6"/>
    <w:rsid w:val="000517F7"/>
    <w:rsid w:val="0006123F"/>
    <w:rsid w:val="00063A26"/>
    <w:rsid w:val="0006722A"/>
    <w:rsid w:val="00074DDB"/>
    <w:rsid w:val="0007555F"/>
    <w:rsid w:val="00082308"/>
    <w:rsid w:val="00097987"/>
    <w:rsid w:val="000A7EF5"/>
    <w:rsid w:val="000B11DF"/>
    <w:rsid w:val="000B26DF"/>
    <w:rsid w:val="000B5362"/>
    <w:rsid w:val="000C0A63"/>
    <w:rsid w:val="000D179F"/>
    <w:rsid w:val="000D2AF0"/>
    <w:rsid w:val="000F44A9"/>
    <w:rsid w:val="000F4F86"/>
    <w:rsid w:val="00103505"/>
    <w:rsid w:val="00110A2E"/>
    <w:rsid w:val="001226DD"/>
    <w:rsid w:val="00135383"/>
    <w:rsid w:val="001434D8"/>
    <w:rsid w:val="00146924"/>
    <w:rsid w:val="00153705"/>
    <w:rsid w:val="00162304"/>
    <w:rsid w:val="0016362B"/>
    <w:rsid w:val="00182820"/>
    <w:rsid w:val="00186A53"/>
    <w:rsid w:val="001915B4"/>
    <w:rsid w:val="00196C92"/>
    <w:rsid w:val="001A1DC4"/>
    <w:rsid w:val="001A4DFE"/>
    <w:rsid w:val="001A7460"/>
    <w:rsid w:val="001B0D75"/>
    <w:rsid w:val="001B10B0"/>
    <w:rsid w:val="001D2818"/>
    <w:rsid w:val="001D2E49"/>
    <w:rsid w:val="001D738F"/>
    <w:rsid w:val="001E3A5E"/>
    <w:rsid w:val="001E4BAF"/>
    <w:rsid w:val="001F44DE"/>
    <w:rsid w:val="00205F77"/>
    <w:rsid w:val="00222577"/>
    <w:rsid w:val="00224E11"/>
    <w:rsid w:val="002251B7"/>
    <w:rsid w:val="0022700E"/>
    <w:rsid w:val="00246D7A"/>
    <w:rsid w:val="00267EB7"/>
    <w:rsid w:val="00270F5A"/>
    <w:rsid w:val="00276A65"/>
    <w:rsid w:val="002838A0"/>
    <w:rsid w:val="002B66FE"/>
    <w:rsid w:val="002D23CE"/>
    <w:rsid w:val="002D5271"/>
    <w:rsid w:val="002E38F7"/>
    <w:rsid w:val="002E4A2A"/>
    <w:rsid w:val="002F1A0E"/>
    <w:rsid w:val="002F7F02"/>
    <w:rsid w:val="0030058D"/>
    <w:rsid w:val="00305FBB"/>
    <w:rsid w:val="00311F2C"/>
    <w:rsid w:val="00325EC1"/>
    <w:rsid w:val="00327512"/>
    <w:rsid w:val="00334931"/>
    <w:rsid w:val="00342C9D"/>
    <w:rsid w:val="00347C75"/>
    <w:rsid w:val="003775BF"/>
    <w:rsid w:val="0038623A"/>
    <w:rsid w:val="003A3C85"/>
    <w:rsid w:val="003A3CAF"/>
    <w:rsid w:val="003A59A4"/>
    <w:rsid w:val="003F0A13"/>
    <w:rsid w:val="003F5844"/>
    <w:rsid w:val="003F6C7C"/>
    <w:rsid w:val="0040637B"/>
    <w:rsid w:val="004170BF"/>
    <w:rsid w:val="00417DC1"/>
    <w:rsid w:val="00421394"/>
    <w:rsid w:val="0042745C"/>
    <w:rsid w:val="004379CB"/>
    <w:rsid w:val="00444095"/>
    <w:rsid w:val="004454CA"/>
    <w:rsid w:val="00453330"/>
    <w:rsid w:val="004571F7"/>
    <w:rsid w:val="0046033D"/>
    <w:rsid w:val="00461A5E"/>
    <w:rsid w:val="00472BE7"/>
    <w:rsid w:val="004762DB"/>
    <w:rsid w:val="00493FBC"/>
    <w:rsid w:val="004A0853"/>
    <w:rsid w:val="004B475E"/>
    <w:rsid w:val="004C0584"/>
    <w:rsid w:val="004D1CD2"/>
    <w:rsid w:val="004D341F"/>
    <w:rsid w:val="004E1D53"/>
    <w:rsid w:val="004F5F8E"/>
    <w:rsid w:val="004F61DC"/>
    <w:rsid w:val="004F7FA7"/>
    <w:rsid w:val="00511763"/>
    <w:rsid w:val="00524B12"/>
    <w:rsid w:val="00527B3D"/>
    <w:rsid w:val="00540E4D"/>
    <w:rsid w:val="0055762A"/>
    <w:rsid w:val="00561492"/>
    <w:rsid w:val="005745CE"/>
    <w:rsid w:val="00582101"/>
    <w:rsid w:val="005851EF"/>
    <w:rsid w:val="00593879"/>
    <w:rsid w:val="005A7B44"/>
    <w:rsid w:val="005B396B"/>
    <w:rsid w:val="005C2E30"/>
    <w:rsid w:val="005C5EFB"/>
    <w:rsid w:val="005D260B"/>
    <w:rsid w:val="005D4DAD"/>
    <w:rsid w:val="005D7264"/>
    <w:rsid w:val="005F25FF"/>
    <w:rsid w:val="005F79E7"/>
    <w:rsid w:val="0060181D"/>
    <w:rsid w:val="006072E9"/>
    <w:rsid w:val="006206E4"/>
    <w:rsid w:val="00622513"/>
    <w:rsid w:val="00622FB8"/>
    <w:rsid w:val="00626B3A"/>
    <w:rsid w:val="00634E12"/>
    <w:rsid w:val="0065104B"/>
    <w:rsid w:val="00654821"/>
    <w:rsid w:val="006649E3"/>
    <w:rsid w:val="006703F8"/>
    <w:rsid w:val="006773CC"/>
    <w:rsid w:val="0069090F"/>
    <w:rsid w:val="00691283"/>
    <w:rsid w:val="00696464"/>
    <w:rsid w:val="006A12F2"/>
    <w:rsid w:val="006A68C6"/>
    <w:rsid w:val="006C03CC"/>
    <w:rsid w:val="006C3925"/>
    <w:rsid w:val="006D6602"/>
    <w:rsid w:val="006D78AA"/>
    <w:rsid w:val="00707DA3"/>
    <w:rsid w:val="00713B88"/>
    <w:rsid w:val="0071472E"/>
    <w:rsid w:val="007237BA"/>
    <w:rsid w:val="00732066"/>
    <w:rsid w:val="00733505"/>
    <w:rsid w:val="00735B25"/>
    <w:rsid w:val="00737D93"/>
    <w:rsid w:val="007432AA"/>
    <w:rsid w:val="00746DC4"/>
    <w:rsid w:val="0074750B"/>
    <w:rsid w:val="0075048A"/>
    <w:rsid w:val="00750A45"/>
    <w:rsid w:val="007525CD"/>
    <w:rsid w:val="00765DD9"/>
    <w:rsid w:val="0078283D"/>
    <w:rsid w:val="0078323E"/>
    <w:rsid w:val="00792799"/>
    <w:rsid w:val="007973F0"/>
    <w:rsid w:val="007A14D7"/>
    <w:rsid w:val="007B3034"/>
    <w:rsid w:val="007D44B4"/>
    <w:rsid w:val="007E01DB"/>
    <w:rsid w:val="007F11C8"/>
    <w:rsid w:val="007F1CFB"/>
    <w:rsid w:val="00814367"/>
    <w:rsid w:val="00814A86"/>
    <w:rsid w:val="00816AF7"/>
    <w:rsid w:val="008321AC"/>
    <w:rsid w:val="00841ACC"/>
    <w:rsid w:val="00842752"/>
    <w:rsid w:val="00842A34"/>
    <w:rsid w:val="008451B2"/>
    <w:rsid w:val="00853A2E"/>
    <w:rsid w:val="00854CED"/>
    <w:rsid w:val="00855955"/>
    <w:rsid w:val="00865057"/>
    <w:rsid w:val="0086602E"/>
    <w:rsid w:val="008677CA"/>
    <w:rsid w:val="00877C11"/>
    <w:rsid w:val="00882DD2"/>
    <w:rsid w:val="00895623"/>
    <w:rsid w:val="00897D14"/>
    <w:rsid w:val="008A1CC9"/>
    <w:rsid w:val="008B205F"/>
    <w:rsid w:val="008D4A0F"/>
    <w:rsid w:val="008E1B87"/>
    <w:rsid w:val="008E60D3"/>
    <w:rsid w:val="008F38A1"/>
    <w:rsid w:val="008F746B"/>
    <w:rsid w:val="00904320"/>
    <w:rsid w:val="00905657"/>
    <w:rsid w:val="009136EE"/>
    <w:rsid w:val="00915411"/>
    <w:rsid w:val="00927649"/>
    <w:rsid w:val="00927773"/>
    <w:rsid w:val="00931C78"/>
    <w:rsid w:val="00932C35"/>
    <w:rsid w:val="009376AC"/>
    <w:rsid w:val="009553B0"/>
    <w:rsid w:val="009567E6"/>
    <w:rsid w:val="00961035"/>
    <w:rsid w:val="00962E7F"/>
    <w:rsid w:val="00967B59"/>
    <w:rsid w:val="009762CC"/>
    <w:rsid w:val="009822A5"/>
    <w:rsid w:val="00987D03"/>
    <w:rsid w:val="00987E90"/>
    <w:rsid w:val="009963C6"/>
    <w:rsid w:val="00997E3D"/>
    <w:rsid w:val="009A4FCD"/>
    <w:rsid w:val="009B0EA5"/>
    <w:rsid w:val="009B441C"/>
    <w:rsid w:val="009C1E0C"/>
    <w:rsid w:val="009C42C5"/>
    <w:rsid w:val="009E77E9"/>
    <w:rsid w:val="00A1060F"/>
    <w:rsid w:val="00A11197"/>
    <w:rsid w:val="00A11C14"/>
    <w:rsid w:val="00A15148"/>
    <w:rsid w:val="00A178B6"/>
    <w:rsid w:val="00A25903"/>
    <w:rsid w:val="00A672EE"/>
    <w:rsid w:val="00A67E3B"/>
    <w:rsid w:val="00A80619"/>
    <w:rsid w:val="00A834BB"/>
    <w:rsid w:val="00A875EF"/>
    <w:rsid w:val="00A91921"/>
    <w:rsid w:val="00AA2929"/>
    <w:rsid w:val="00AB6F1F"/>
    <w:rsid w:val="00AC4797"/>
    <w:rsid w:val="00AD746E"/>
    <w:rsid w:val="00AF2918"/>
    <w:rsid w:val="00AF2A3E"/>
    <w:rsid w:val="00AF565D"/>
    <w:rsid w:val="00B03502"/>
    <w:rsid w:val="00B0426D"/>
    <w:rsid w:val="00B05F5F"/>
    <w:rsid w:val="00B13A90"/>
    <w:rsid w:val="00B22BD6"/>
    <w:rsid w:val="00B320BB"/>
    <w:rsid w:val="00B340B0"/>
    <w:rsid w:val="00B359B5"/>
    <w:rsid w:val="00B426D9"/>
    <w:rsid w:val="00B43000"/>
    <w:rsid w:val="00B459A3"/>
    <w:rsid w:val="00B5463E"/>
    <w:rsid w:val="00B67708"/>
    <w:rsid w:val="00B77A90"/>
    <w:rsid w:val="00B82F08"/>
    <w:rsid w:val="00B843A5"/>
    <w:rsid w:val="00B84EBD"/>
    <w:rsid w:val="00BC4CE6"/>
    <w:rsid w:val="00BD2802"/>
    <w:rsid w:val="00BD2813"/>
    <w:rsid w:val="00BD4264"/>
    <w:rsid w:val="00BE1CB9"/>
    <w:rsid w:val="00BE3736"/>
    <w:rsid w:val="00BE4B5F"/>
    <w:rsid w:val="00BF18F2"/>
    <w:rsid w:val="00BF1EB9"/>
    <w:rsid w:val="00BF3DF1"/>
    <w:rsid w:val="00BF413D"/>
    <w:rsid w:val="00C04B71"/>
    <w:rsid w:val="00C273C2"/>
    <w:rsid w:val="00C27425"/>
    <w:rsid w:val="00C332AD"/>
    <w:rsid w:val="00C42777"/>
    <w:rsid w:val="00C65F23"/>
    <w:rsid w:val="00C810C7"/>
    <w:rsid w:val="00C82CE4"/>
    <w:rsid w:val="00C858D5"/>
    <w:rsid w:val="00C87A18"/>
    <w:rsid w:val="00C904BC"/>
    <w:rsid w:val="00C954A3"/>
    <w:rsid w:val="00CC2136"/>
    <w:rsid w:val="00CD2725"/>
    <w:rsid w:val="00CE67F7"/>
    <w:rsid w:val="00CE70E4"/>
    <w:rsid w:val="00CF7839"/>
    <w:rsid w:val="00D2749E"/>
    <w:rsid w:val="00D30066"/>
    <w:rsid w:val="00D3605D"/>
    <w:rsid w:val="00D62BF4"/>
    <w:rsid w:val="00D65BD1"/>
    <w:rsid w:val="00D800C9"/>
    <w:rsid w:val="00D919DB"/>
    <w:rsid w:val="00DB11DB"/>
    <w:rsid w:val="00DB2E8D"/>
    <w:rsid w:val="00DC053F"/>
    <w:rsid w:val="00DC0EAE"/>
    <w:rsid w:val="00DD1597"/>
    <w:rsid w:val="00DD1E85"/>
    <w:rsid w:val="00DD205E"/>
    <w:rsid w:val="00DF2536"/>
    <w:rsid w:val="00DF514A"/>
    <w:rsid w:val="00E12AFD"/>
    <w:rsid w:val="00E244A6"/>
    <w:rsid w:val="00E24ADC"/>
    <w:rsid w:val="00E3166E"/>
    <w:rsid w:val="00E42AEF"/>
    <w:rsid w:val="00E45304"/>
    <w:rsid w:val="00E56B9C"/>
    <w:rsid w:val="00E63219"/>
    <w:rsid w:val="00E63834"/>
    <w:rsid w:val="00E714B9"/>
    <w:rsid w:val="00E742B5"/>
    <w:rsid w:val="00E76130"/>
    <w:rsid w:val="00E76A21"/>
    <w:rsid w:val="00E82C4A"/>
    <w:rsid w:val="00E831EB"/>
    <w:rsid w:val="00E8352D"/>
    <w:rsid w:val="00EA045C"/>
    <w:rsid w:val="00EB1C79"/>
    <w:rsid w:val="00EB416E"/>
    <w:rsid w:val="00EB439F"/>
    <w:rsid w:val="00EC13D3"/>
    <w:rsid w:val="00EC698E"/>
    <w:rsid w:val="00EC6A92"/>
    <w:rsid w:val="00ED49C9"/>
    <w:rsid w:val="00EE2CFF"/>
    <w:rsid w:val="00EE31D3"/>
    <w:rsid w:val="00EE4DC0"/>
    <w:rsid w:val="00EF023A"/>
    <w:rsid w:val="00F17F6C"/>
    <w:rsid w:val="00F21C12"/>
    <w:rsid w:val="00F23039"/>
    <w:rsid w:val="00F270D0"/>
    <w:rsid w:val="00F36869"/>
    <w:rsid w:val="00F649F3"/>
    <w:rsid w:val="00F86D22"/>
    <w:rsid w:val="00F941DD"/>
    <w:rsid w:val="00FA1FD4"/>
    <w:rsid w:val="00FA559E"/>
    <w:rsid w:val="00FA6AE1"/>
    <w:rsid w:val="00FC13EB"/>
    <w:rsid w:val="00FC4BEE"/>
    <w:rsid w:val="00FD33BB"/>
    <w:rsid w:val="00FD6098"/>
    <w:rsid w:val="00FE0474"/>
    <w:rsid w:val="00FE0BB9"/>
    <w:rsid w:val="00FE5357"/>
    <w:rsid w:val="00FF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89BD51"/>
  <w15:chartTrackingRefBased/>
  <w15:docId w15:val="{A82162D9-E724-474E-93B9-FF97BC846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44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4095"/>
  </w:style>
  <w:style w:type="paragraph" w:styleId="Fuzeile">
    <w:name w:val="footer"/>
    <w:basedOn w:val="Standard"/>
    <w:link w:val="FuzeileZchn"/>
    <w:uiPriority w:val="99"/>
    <w:unhideWhenUsed/>
    <w:rsid w:val="00444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4095"/>
  </w:style>
  <w:style w:type="table" w:styleId="Tabellenraster">
    <w:name w:val="Table Grid"/>
    <w:basedOn w:val="NormaleTabelle"/>
    <w:uiPriority w:val="39"/>
    <w:rsid w:val="00444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1C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1C14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493F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0D669B72B532428C8C22CCB4AD07F8" ma:contentTypeVersion="4" ma:contentTypeDescription="Ein neues Dokument erstellen." ma:contentTypeScope="" ma:versionID="eeb92a8e266e5f0764f6cdd3a2b43b3f">
  <xsd:schema xmlns:xsd="http://www.w3.org/2001/XMLSchema" xmlns:xs="http://www.w3.org/2001/XMLSchema" xmlns:p="http://schemas.microsoft.com/office/2006/metadata/properties" xmlns:ns3="93cbd2e4-fa58-4680-a928-828b5d56a640" targetNamespace="http://schemas.microsoft.com/office/2006/metadata/properties" ma:root="true" ma:fieldsID="c26832fd33d8415218f19311be4dafb0" ns3:_="">
    <xsd:import namespace="93cbd2e4-fa58-4680-a928-828b5d56a64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bd2e4-fa58-4680-a928-828b5d56a6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9A06AA-5B50-447F-B1B9-8FDDA74A35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41B3AC-2749-4B4C-ACEA-43864D03B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cbd2e4-fa58-4680-a928-828b5d56a6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902ADF-AA0C-4644-8B1F-18C4BC45642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1102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Neuner</dc:creator>
  <cp:keywords/>
  <dc:description/>
  <cp:lastModifiedBy>Christian Traweger</cp:lastModifiedBy>
  <cp:revision>2</cp:revision>
  <cp:lastPrinted>2018-06-04T07:41:00Z</cp:lastPrinted>
  <dcterms:created xsi:type="dcterms:W3CDTF">2020-06-10T10:12:00Z</dcterms:created>
  <dcterms:modified xsi:type="dcterms:W3CDTF">2020-06-10T10:12:00Z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0x0101008C0D669B72B532428C8C22CCB4AD07F8</vt:lpwstr>
  </property>
</Properties>
</file>